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459" w:rsidRPr="007C697D" w:rsidRDefault="00596459" w:rsidP="007C697D">
      <w:pPr>
        <w:spacing w:after="120" w:line="240" w:lineRule="auto"/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GoBack"/>
      <w:bookmarkEnd w:id="0"/>
      <w:r w:rsidRPr="007C697D">
        <w:rPr>
          <w:rFonts w:ascii="Times New Roman" w:hAnsi="Times New Roman" w:cs="Times New Roman"/>
          <w:b/>
          <w:smallCaps/>
          <w:sz w:val="24"/>
          <w:szCs w:val="24"/>
        </w:rPr>
        <w:t xml:space="preserve">Post doctoral </w:t>
      </w:r>
      <w:r w:rsidR="002F3ED6" w:rsidRPr="007C697D">
        <w:rPr>
          <w:rFonts w:ascii="Times New Roman" w:hAnsi="Times New Roman" w:cs="Times New Roman"/>
          <w:b/>
          <w:smallCaps/>
          <w:sz w:val="24"/>
          <w:szCs w:val="24"/>
        </w:rPr>
        <w:t xml:space="preserve">fellowships in </w:t>
      </w:r>
      <w:r w:rsidR="00936478">
        <w:rPr>
          <w:rFonts w:ascii="Times New Roman" w:hAnsi="Times New Roman" w:cs="Times New Roman"/>
          <w:b/>
          <w:smallCaps/>
          <w:sz w:val="24"/>
          <w:szCs w:val="24"/>
        </w:rPr>
        <w:t xml:space="preserve">trait-based </w:t>
      </w:r>
      <w:r w:rsidR="002F3ED6" w:rsidRPr="007C697D">
        <w:rPr>
          <w:rFonts w:ascii="Times New Roman" w:hAnsi="Times New Roman" w:cs="Times New Roman"/>
          <w:b/>
          <w:smallCaps/>
          <w:sz w:val="24"/>
          <w:szCs w:val="24"/>
        </w:rPr>
        <w:t>ecology</w:t>
      </w:r>
      <w:r w:rsidR="002033A8">
        <w:rPr>
          <w:rFonts w:ascii="Times New Roman" w:hAnsi="Times New Roman" w:cs="Times New Roman"/>
          <w:b/>
          <w:smallCaps/>
          <w:sz w:val="24"/>
          <w:szCs w:val="24"/>
        </w:rPr>
        <w:t xml:space="preserve"> modelling and oceanography</w:t>
      </w:r>
    </w:p>
    <w:p w:rsidR="00596459" w:rsidRPr="007C697D" w:rsidRDefault="00596459" w:rsidP="007C69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sz w:val="24"/>
          <w:szCs w:val="24"/>
        </w:rPr>
        <w:t>Centre for Ocean Life</w:t>
      </w:r>
      <w:r w:rsidRPr="007C697D"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7C697D">
          <w:rPr>
            <w:rStyle w:val="Lienhypertexte"/>
            <w:rFonts w:ascii="Times New Roman" w:hAnsi="Times New Roman" w:cs="Times New Roman"/>
            <w:sz w:val="24"/>
            <w:szCs w:val="24"/>
          </w:rPr>
          <w:t>www.OceanLifeCentre.dk</w:t>
        </w:r>
      </w:hyperlink>
      <w:r w:rsidRPr="007C697D">
        <w:rPr>
          <w:rFonts w:ascii="Times New Roman" w:hAnsi="Times New Roman" w:cs="Times New Roman"/>
          <w:sz w:val="24"/>
          <w:szCs w:val="24"/>
        </w:rPr>
        <w:t xml:space="preserve">) offers </w:t>
      </w:r>
      <w:r w:rsidR="00C32A9F">
        <w:rPr>
          <w:rFonts w:ascii="Times New Roman" w:hAnsi="Times New Roman" w:cs="Times New Roman"/>
          <w:sz w:val="24"/>
          <w:szCs w:val="24"/>
        </w:rPr>
        <w:t xml:space="preserve">one or two </w:t>
      </w:r>
      <w:r w:rsidR="002033A8">
        <w:rPr>
          <w:rFonts w:ascii="Times New Roman" w:hAnsi="Times New Roman" w:cs="Times New Roman"/>
          <w:sz w:val="24"/>
          <w:szCs w:val="24"/>
        </w:rPr>
        <w:t xml:space="preserve">2-3 years </w:t>
      </w:r>
      <w:proofErr w:type="spellStart"/>
      <w:r w:rsidRPr="007C697D">
        <w:rPr>
          <w:rFonts w:ascii="Times New Roman" w:hAnsi="Times New Roman" w:cs="Times New Roman"/>
          <w:sz w:val="24"/>
          <w:szCs w:val="24"/>
        </w:rPr>
        <w:t>post doctoral</w:t>
      </w:r>
      <w:proofErr w:type="spellEnd"/>
      <w:r w:rsidRPr="007C697D">
        <w:rPr>
          <w:rFonts w:ascii="Times New Roman" w:hAnsi="Times New Roman" w:cs="Times New Roman"/>
          <w:sz w:val="24"/>
          <w:szCs w:val="24"/>
        </w:rPr>
        <w:t xml:space="preserve"> </w:t>
      </w:r>
      <w:r w:rsidR="002F3ED6" w:rsidRPr="007C697D">
        <w:rPr>
          <w:rFonts w:ascii="Times New Roman" w:hAnsi="Times New Roman" w:cs="Times New Roman"/>
          <w:sz w:val="24"/>
          <w:szCs w:val="24"/>
        </w:rPr>
        <w:t xml:space="preserve">fellowships </w:t>
      </w:r>
      <w:r w:rsidR="002033A8">
        <w:rPr>
          <w:rFonts w:ascii="Times New Roman" w:hAnsi="Times New Roman" w:cs="Times New Roman"/>
          <w:sz w:val="24"/>
          <w:szCs w:val="24"/>
        </w:rPr>
        <w:t xml:space="preserve">in Marine Ecosystem Modelling and Physical Oceanography. </w:t>
      </w:r>
      <w:r w:rsidR="002F3ED6" w:rsidRPr="007C697D">
        <w:rPr>
          <w:rFonts w:ascii="Times New Roman" w:hAnsi="Times New Roman" w:cs="Times New Roman"/>
          <w:sz w:val="24"/>
          <w:szCs w:val="24"/>
        </w:rPr>
        <w:t xml:space="preserve">The fellows will be employed at </w:t>
      </w:r>
      <w:r w:rsidRPr="007C697D">
        <w:rPr>
          <w:rFonts w:ascii="Times New Roman" w:hAnsi="Times New Roman" w:cs="Times New Roman"/>
          <w:sz w:val="24"/>
          <w:szCs w:val="24"/>
        </w:rPr>
        <w:t xml:space="preserve">DTU Aqua (The National Institute for Aquatic Resources, Technical University of Denmark, </w:t>
      </w:r>
      <w:proofErr w:type="spellStart"/>
      <w:r w:rsidRPr="007C697D">
        <w:rPr>
          <w:rFonts w:ascii="Times New Roman" w:hAnsi="Times New Roman" w:cs="Times New Roman"/>
          <w:sz w:val="24"/>
          <w:szCs w:val="24"/>
        </w:rPr>
        <w:t>Charlottenlund</w:t>
      </w:r>
      <w:proofErr w:type="spellEnd"/>
      <w:r w:rsidRPr="007C697D">
        <w:rPr>
          <w:rFonts w:ascii="Times New Roman" w:hAnsi="Times New Roman" w:cs="Times New Roman"/>
          <w:sz w:val="24"/>
          <w:szCs w:val="24"/>
        </w:rPr>
        <w:t>, Denmark)</w:t>
      </w:r>
      <w:r w:rsidR="00936478">
        <w:rPr>
          <w:rFonts w:ascii="Times New Roman" w:hAnsi="Times New Roman" w:cs="Times New Roman"/>
          <w:sz w:val="24"/>
          <w:szCs w:val="24"/>
        </w:rPr>
        <w:t xml:space="preserve">. </w:t>
      </w:r>
      <w:r w:rsidR="002033A8">
        <w:rPr>
          <w:rFonts w:ascii="Times New Roman" w:hAnsi="Times New Roman" w:cs="Times New Roman"/>
          <w:sz w:val="24"/>
          <w:szCs w:val="24"/>
        </w:rPr>
        <w:t xml:space="preserve">The anticipated starting date is </w:t>
      </w:r>
      <w:r w:rsidR="00C32A9F">
        <w:rPr>
          <w:rFonts w:ascii="Times New Roman" w:hAnsi="Times New Roman" w:cs="Times New Roman"/>
          <w:sz w:val="24"/>
          <w:szCs w:val="24"/>
        </w:rPr>
        <w:t xml:space="preserve">July </w:t>
      </w:r>
      <w:r w:rsidR="002033A8">
        <w:rPr>
          <w:rFonts w:ascii="Times New Roman" w:hAnsi="Times New Roman" w:cs="Times New Roman"/>
          <w:sz w:val="24"/>
          <w:szCs w:val="24"/>
        </w:rPr>
        <w:t>2017 or later (negotiable).</w:t>
      </w:r>
    </w:p>
    <w:p w:rsidR="007C697D" w:rsidRDefault="002033A8" w:rsidP="007C69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fellowships are funded by the GB Moore Foundation, and </w:t>
      </w:r>
      <w:r w:rsidR="00C32A9F">
        <w:rPr>
          <w:rFonts w:ascii="Times New Roman" w:hAnsi="Times New Roman" w:cs="Times New Roman"/>
          <w:sz w:val="24"/>
          <w:szCs w:val="24"/>
        </w:rPr>
        <w:t>3-4 post docs</w:t>
      </w:r>
      <w:r>
        <w:rPr>
          <w:rFonts w:ascii="Times New Roman" w:hAnsi="Times New Roman" w:cs="Times New Roman"/>
          <w:sz w:val="24"/>
          <w:szCs w:val="24"/>
        </w:rPr>
        <w:t xml:space="preserve"> are expected to work </w:t>
      </w:r>
      <w:r w:rsidR="00CA34CE">
        <w:rPr>
          <w:rFonts w:ascii="Times New Roman" w:hAnsi="Times New Roman" w:cs="Times New Roman"/>
          <w:sz w:val="24"/>
          <w:szCs w:val="24"/>
        </w:rPr>
        <w:t xml:space="preserve">together </w:t>
      </w:r>
      <w:r>
        <w:rPr>
          <w:rFonts w:ascii="Times New Roman" w:hAnsi="Times New Roman" w:cs="Times New Roman"/>
          <w:sz w:val="24"/>
          <w:szCs w:val="24"/>
        </w:rPr>
        <w:t xml:space="preserve">on the development of </w:t>
      </w:r>
      <w:r w:rsidRPr="002033A8">
        <w:rPr>
          <w:rFonts w:ascii="Times New Roman" w:hAnsi="Times New Roman" w:cs="Times New Roman"/>
          <w:sz w:val="24"/>
          <w:szCs w:val="24"/>
        </w:rPr>
        <w:t>mechanistically underpinned, trait-based model</w:t>
      </w:r>
      <w:r w:rsidR="00A86C88">
        <w:rPr>
          <w:rFonts w:ascii="Times New Roman" w:hAnsi="Times New Roman" w:cs="Times New Roman"/>
          <w:sz w:val="24"/>
          <w:szCs w:val="24"/>
        </w:rPr>
        <w:t>s</w:t>
      </w:r>
      <w:r w:rsidRPr="002033A8">
        <w:rPr>
          <w:rFonts w:ascii="Times New Roman" w:hAnsi="Times New Roman" w:cs="Times New Roman"/>
          <w:sz w:val="24"/>
          <w:szCs w:val="24"/>
        </w:rPr>
        <w:t xml:space="preserve"> of marine plankton ecosystems ranging across multiple trophic levels from bacteria to zooplankton</w:t>
      </w:r>
      <w:r w:rsidR="000F7ED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to apply th</w:t>
      </w:r>
      <w:r w:rsidR="00A62CC4">
        <w:rPr>
          <w:rFonts w:ascii="Times New Roman" w:hAnsi="Times New Roman" w:cs="Times New Roman"/>
          <w:sz w:val="24"/>
          <w:szCs w:val="24"/>
        </w:rPr>
        <w:t>ose</w:t>
      </w:r>
      <w:r>
        <w:rPr>
          <w:rFonts w:ascii="Times New Roman" w:hAnsi="Times New Roman" w:cs="Times New Roman"/>
          <w:sz w:val="24"/>
          <w:szCs w:val="24"/>
        </w:rPr>
        <w:t xml:space="preserve"> model</w:t>
      </w:r>
      <w:r w:rsidR="00A62CC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the Californian Current System. There are three components to the project: (i) development of a m</w:t>
      </w:r>
      <w:r w:rsidR="000F7ED4">
        <w:rPr>
          <w:rFonts w:ascii="Times New Roman" w:hAnsi="Times New Roman" w:cs="Times New Roman"/>
          <w:sz w:val="24"/>
          <w:szCs w:val="24"/>
        </w:rPr>
        <w:t xml:space="preserve">odel for unicellular plankton, </w:t>
      </w:r>
      <w:r>
        <w:rPr>
          <w:rFonts w:ascii="Times New Roman" w:hAnsi="Times New Roman" w:cs="Times New Roman"/>
          <w:sz w:val="24"/>
          <w:szCs w:val="24"/>
        </w:rPr>
        <w:t xml:space="preserve">(ii) development of a model for multicellular plankton with life histories, and (iii) </w:t>
      </w:r>
      <w:r w:rsidR="00A62CC4">
        <w:rPr>
          <w:rFonts w:ascii="Times New Roman" w:hAnsi="Times New Roman" w:cs="Times New Roman"/>
          <w:sz w:val="24"/>
          <w:szCs w:val="24"/>
        </w:rPr>
        <w:t xml:space="preserve">combine </w:t>
      </w:r>
      <w:r>
        <w:rPr>
          <w:rFonts w:ascii="Times New Roman" w:hAnsi="Times New Roman" w:cs="Times New Roman"/>
          <w:sz w:val="24"/>
          <w:szCs w:val="24"/>
        </w:rPr>
        <w:t>the t</w:t>
      </w:r>
      <w:r w:rsidR="000F7ED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 models and </w:t>
      </w:r>
      <w:r w:rsidR="00A62CC4">
        <w:rPr>
          <w:rFonts w:ascii="Times New Roman" w:hAnsi="Times New Roman" w:cs="Times New Roman"/>
          <w:sz w:val="24"/>
          <w:szCs w:val="24"/>
        </w:rPr>
        <w:t xml:space="preserve">test predictions against observations collected </w:t>
      </w:r>
      <w:r w:rsidR="000F7ED4">
        <w:rPr>
          <w:rFonts w:ascii="Times New Roman" w:hAnsi="Times New Roman" w:cs="Times New Roman"/>
          <w:sz w:val="24"/>
          <w:szCs w:val="24"/>
        </w:rPr>
        <w:t>in the Californian Cur</w:t>
      </w:r>
      <w:r>
        <w:rPr>
          <w:rFonts w:ascii="Times New Roman" w:hAnsi="Times New Roman" w:cs="Times New Roman"/>
          <w:sz w:val="24"/>
          <w:szCs w:val="24"/>
        </w:rPr>
        <w:t>rent system</w:t>
      </w:r>
      <w:r w:rsidR="00A86C88">
        <w:rPr>
          <w:rFonts w:ascii="Times New Roman" w:hAnsi="Times New Roman" w:cs="Times New Roman"/>
          <w:sz w:val="24"/>
          <w:szCs w:val="24"/>
        </w:rPr>
        <w:t xml:space="preserve"> by collaborators at Scripps Institution of Oceanography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7ED4">
        <w:rPr>
          <w:rFonts w:ascii="Times New Roman" w:hAnsi="Times New Roman" w:cs="Times New Roman"/>
          <w:sz w:val="24"/>
          <w:szCs w:val="24"/>
        </w:rPr>
        <w:t xml:space="preserve">We envisage </w:t>
      </w:r>
      <w:r w:rsidR="00C32A9F">
        <w:rPr>
          <w:rFonts w:ascii="Times New Roman" w:hAnsi="Times New Roman" w:cs="Times New Roman"/>
          <w:sz w:val="24"/>
          <w:szCs w:val="24"/>
        </w:rPr>
        <w:t>that each</w:t>
      </w:r>
      <w:r w:rsidR="000F7ED4">
        <w:rPr>
          <w:rFonts w:ascii="Times New Roman" w:hAnsi="Times New Roman" w:cs="Times New Roman"/>
          <w:sz w:val="24"/>
          <w:szCs w:val="24"/>
        </w:rPr>
        <w:t xml:space="preserve"> post docs </w:t>
      </w:r>
      <w:r w:rsidR="00C32A9F">
        <w:rPr>
          <w:rFonts w:ascii="Times New Roman" w:hAnsi="Times New Roman" w:cs="Times New Roman"/>
          <w:sz w:val="24"/>
          <w:szCs w:val="24"/>
        </w:rPr>
        <w:t>takes</w:t>
      </w:r>
      <w:r w:rsidR="000F7ED4">
        <w:rPr>
          <w:rFonts w:ascii="Times New Roman" w:hAnsi="Times New Roman" w:cs="Times New Roman"/>
          <w:sz w:val="24"/>
          <w:szCs w:val="24"/>
        </w:rPr>
        <w:t xml:space="preserve"> a lead in one of these components, but that all post docs are involved with all parts of the work.</w:t>
      </w:r>
      <w:r w:rsidR="002F3ED6" w:rsidRPr="007C697D">
        <w:rPr>
          <w:rFonts w:ascii="Times New Roman" w:hAnsi="Times New Roman" w:cs="Times New Roman"/>
          <w:sz w:val="24"/>
          <w:szCs w:val="24"/>
        </w:rPr>
        <w:t xml:space="preserve"> </w:t>
      </w:r>
      <w:r w:rsidR="0052107C" w:rsidRPr="007C697D">
        <w:rPr>
          <w:rFonts w:ascii="Times New Roman" w:hAnsi="Times New Roman" w:cs="Times New Roman"/>
          <w:sz w:val="24"/>
          <w:szCs w:val="24"/>
        </w:rPr>
        <w:t xml:space="preserve"> </w:t>
      </w:r>
      <w:r w:rsidR="000F7ED4">
        <w:rPr>
          <w:rFonts w:ascii="Times New Roman" w:hAnsi="Times New Roman" w:cs="Times New Roman"/>
          <w:sz w:val="24"/>
          <w:szCs w:val="24"/>
        </w:rPr>
        <w:t xml:space="preserve">A copy of the project </w:t>
      </w:r>
      <w:r w:rsidR="00CA34CE">
        <w:rPr>
          <w:rFonts w:ascii="Times New Roman" w:hAnsi="Times New Roman" w:cs="Times New Roman"/>
          <w:sz w:val="24"/>
          <w:szCs w:val="24"/>
        </w:rPr>
        <w:t xml:space="preserve">description </w:t>
      </w:r>
      <w:r w:rsidR="000F7ED4">
        <w:rPr>
          <w:rFonts w:ascii="Times New Roman" w:hAnsi="Times New Roman" w:cs="Times New Roman"/>
          <w:sz w:val="24"/>
          <w:szCs w:val="24"/>
        </w:rPr>
        <w:t xml:space="preserve">can be </w:t>
      </w:r>
      <w:r w:rsidR="00CA34CE">
        <w:rPr>
          <w:rFonts w:ascii="Times New Roman" w:hAnsi="Times New Roman" w:cs="Times New Roman"/>
          <w:sz w:val="24"/>
          <w:szCs w:val="24"/>
        </w:rPr>
        <w:t>requested from the project leader.</w:t>
      </w:r>
      <w:r w:rsidR="002B2034" w:rsidRPr="007C69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3D4" w:rsidRDefault="000F7ED4" w:rsidP="007C69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post docs will be associated the Centre for Ocean Life. </w:t>
      </w:r>
      <w:r w:rsidR="002B2034" w:rsidRPr="007C697D">
        <w:rPr>
          <w:rFonts w:ascii="Times New Roman" w:hAnsi="Times New Roman" w:cs="Times New Roman"/>
          <w:sz w:val="24"/>
          <w:szCs w:val="24"/>
        </w:rPr>
        <w:t>We currently have a group of about 20 young researches associated the Centre (PhD and Postdocs). They are working on various aspects of marine life</w:t>
      </w:r>
      <w:r w:rsidR="00C4106E" w:rsidRPr="007C697D">
        <w:rPr>
          <w:rFonts w:ascii="Times New Roman" w:hAnsi="Times New Roman" w:cs="Times New Roman"/>
          <w:sz w:val="24"/>
          <w:szCs w:val="24"/>
        </w:rPr>
        <w:t xml:space="preserve"> using diverse approaches (observational, experimental, theoretical)</w:t>
      </w:r>
      <w:r w:rsidR="004033D4">
        <w:rPr>
          <w:rFonts w:ascii="Times New Roman" w:hAnsi="Times New Roman" w:cs="Times New Roman"/>
          <w:sz w:val="24"/>
          <w:szCs w:val="24"/>
        </w:rPr>
        <w:t xml:space="preserve"> while</w:t>
      </w:r>
      <w:r w:rsidR="002B2034" w:rsidRPr="007C697D">
        <w:rPr>
          <w:rFonts w:ascii="Times New Roman" w:hAnsi="Times New Roman" w:cs="Times New Roman"/>
          <w:sz w:val="24"/>
          <w:szCs w:val="24"/>
        </w:rPr>
        <w:t xml:space="preserve"> collaborating through weekly science meetings, annual science retreats, numerous working groups, and collaborative projects. Their backgrounds are </w:t>
      </w:r>
      <w:r w:rsidR="006E3D1F" w:rsidRPr="007C697D">
        <w:rPr>
          <w:rFonts w:ascii="Times New Roman" w:hAnsi="Times New Roman" w:cs="Times New Roman"/>
          <w:sz w:val="24"/>
          <w:szCs w:val="24"/>
        </w:rPr>
        <w:t xml:space="preserve">as </w:t>
      </w:r>
      <w:r w:rsidR="002B2034" w:rsidRPr="007C697D">
        <w:rPr>
          <w:rFonts w:ascii="Times New Roman" w:hAnsi="Times New Roman" w:cs="Times New Roman"/>
          <w:sz w:val="24"/>
          <w:szCs w:val="24"/>
        </w:rPr>
        <w:t>diverse</w:t>
      </w:r>
      <w:r w:rsidR="006E3D1F" w:rsidRPr="007C697D">
        <w:rPr>
          <w:rFonts w:ascii="Times New Roman" w:hAnsi="Times New Roman" w:cs="Times New Roman"/>
          <w:sz w:val="24"/>
          <w:szCs w:val="24"/>
        </w:rPr>
        <w:t xml:space="preserve"> as are </w:t>
      </w:r>
      <w:r w:rsidR="00C4106E" w:rsidRPr="007C697D">
        <w:rPr>
          <w:rFonts w:ascii="Times New Roman" w:hAnsi="Times New Roman" w:cs="Times New Roman"/>
          <w:sz w:val="24"/>
          <w:szCs w:val="24"/>
        </w:rPr>
        <w:t xml:space="preserve">those of the </w:t>
      </w:r>
      <w:r w:rsidR="006E3D1F" w:rsidRPr="007C697D">
        <w:rPr>
          <w:rFonts w:ascii="Times New Roman" w:hAnsi="Times New Roman" w:cs="Times New Roman"/>
          <w:sz w:val="24"/>
          <w:szCs w:val="24"/>
        </w:rPr>
        <w:t>PIs of the Centre</w:t>
      </w:r>
      <w:r w:rsidR="002B2034" w:rsidRPr="007C697D">
        <w:rPr>
          <w:rFonts w:ascii="Times New Roman" w:hAnsi="Times New Roman" w:cs="Times New Roman"/>
          <w:sz w:val="24"/>
          <w:szCs w:val="24"/>
        </w:rPr>
        <w:t>, from physics and mathematics to biology and chemistry, and we spend considerable effort developing cross-disciplinary communication and projects</w:t>
      </w:r>
      <w:r w:rsidR="006E3D1F" w:rsidRPr="007C697D">
        <w:rPr>
          <w:rFonts w:ascii="Times New Roman" w:hAnsi="Times New Roman" w:cs="Times New Roman"/>
          <w:sz w:val="24"/>
          <w:szCs w:val="24"/>
        </w:rPr>
        <w:t xml:space="preserve"> since we believe that </w:t>
      </w:r>
      <w:r w:rsidR="00C4106E" w:rsidRPr="007C697D">
        <w:rPr>
          <w:rFonts w:ascii="Times New Roman" w:hAnsi="Times New Roman" w:cs="Times New Roman"/>
          <w:sz w:val="24"/>
          <w:szCs w:val="24"/>
        </w:rPr>
        <w:t xml:space="preserve">the potential for discovery and progress may be achieved </w:t>
      </w:r>
      <w:r w:rsidR="006E3D1F" w:rsidRPr="007C697D">
        <w:rPr>
          <w:rFonts w:ascii="Times New Roman" w:hAnsi="Times New Roman" w:cs="Times New Roman"/>
          <w:sz w:val="24"/>
          <w:szCs w:val="24"/>
        </w:rPr>
        <w:t>by</w:t>
      </w:r>
      <w:r w:rsidR="00C4106E" w:rsidRPr="007C697D">
        <w:rPr>
          <w:rFonts w:ascii="Times New Roman" w:hAnsi="Times New Roman" w:cs="Times New Roman"/>
          <w:sz w:val="24"/>
          <w:szCs w:val="24"/>
        </w:rPr>
        <w:t xml:space="preserve"> confronting the different disciplines</w:t>
      </w:r>
      <w:r w:rsidR="002B2034" w:rsidRPr="007C69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33D4" w:rsidRDefault="0052107C" w:rsidP="004033D4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Qualifications</w:t>
      </w:r>
      <w:r w:rsidRPr="007C69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97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033D4" w:rsidRPr="007C697D">
        <w:rPr>
          <w:rFonts w:ascii="Times New Roman" w:hAnsi="Times New Roman" w:cs="Times New Roman"/>
          <w:sz w:val="24"/>
          <w:szCs w:val="24"/>
        </w:rPr>
        <w:t xml:space="preserve">We invite applications from </w:t>
      </w:r>
      <w:r w:rsidR="000F7ED4">
        <w:rPr>
          <w:rFonts w:ascii="Times New Roman" w:hAnsi="Times New Roman" w:cs="Times New Roman"/>
          <w:sz w:val="24"/>
          <w:szCs w:val="24"/>
        </w:rPr>
        <w:t xml:space="preserve">marine ecology modellers and physical oceanographers with interest and experience in implementing biology in physical oceanography models. </w:t>
      </w:r>
    </w:p>
    <w:p w:rsidR="0052107C" w:rsidRPr="007C697D" w:rsidRDefault="0052107C" w:rsidP="007C697D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C697D">
        <w:rPr>
          <w:rFonts w:ascii="Times New Roman" w:hAnsi="Times New Roman" w:cs="Times New Roman"/>
          <w:sz w:val="24"/>
          <w:szCs w:val="24"/>
        </w:rPr>
        <w:t>Candidates should have a PhD degree or equivalent.</w:t>
      </w:r>
    </w:p>
    <w:p w:rsidR="007C697D" w:rsidRPr="007C697D" w:rsidRDefault="007C697D" w:rsidP="007C697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bCs/>
          <w:sz w:val="24"/>
          <w:szCs w:val="24"/>
        </w:rPr>
        <w:t>Further information </w:t>
      </w:r>
      <w:r w:rsidRPr="007C69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C697D">
        <w:rPr>
          <w:rFonts w:ascii="Times New Roman" w:hAnsi="Times New Roman" w:cs="Times New Roman"/>
          <w:sz w:val="24"/>
          <w:szCs w:val="24"/>
        </w:rPr>
        <w:t xml:space="preserve">For further information please contact </w:t>
      </w:r>
      <w:r w:rsidR="004033D4">
        <w:rPr>
          <w:rFonts w:ascii="Times New Roman" w:hAnsi="Times New Roman" w:cs="Times New Roman"/>
          <w:sz w:val="24"/>
          <w:szCs w:val="24"/>
        </w:rPr>
        <w:t xml:space="preserve">the </w:t>
      </w:r>
      <w:r w:rsidR="00CA34CE">
        <w:rPr>
          <w:rFonts w:ascii="Times New Roman" w:hAnsi="Times New Roman" w:cs="Times New Roman"/>
          <w:sz w:val="24"/>
          <w:szCs w:val="24"/>
        </w:rPr>
        <w:t>project leader</w:t>
      </w:r>
      <w:r w:rsidR="004033D4">
        <w:rPr>
          <w:rFonts w:ascii="Times New Roman" w:hAnsi="Times New Roman" w:cs="Times New Roman"/>
          <w:sz w:val="24"/>
          <w:szCs w:val="24"/>
        </w:rPr>
        <w:t>, Thomas Kiørboe (tk@aqua.dtu.dk)</w:t>
      </w:r>
    </w:p>
    <w:p w:rsid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bCs/>
          <w:sz w:val="24"/>
          <w:szCs w:val="24"/>
        </w:rPr>
        <w:t>Salary and terms of employment</w:t>
      </w:r>
      <w:r w:rsidRPr="007C697D">
        <w:rPr>
          <w:rFonts w:ascii="Times New Roman" w:hAnsi="Times New Roman" w:cs="Times New Roman"/>
          <w:sz w:val="24"/>
          <w:szCs w:val="24"/>
        </w:rPr>
        <w:br/>
        <w:t xml:space="preserve">The appointment terms will be based on the collective agreement with the Confederation of Professional Associations. The allowance will be agreed upon with the relevant union, </w:t>
      </w:r>
      <w:r w:rsidR="000F7ED4">
        <w:rPr>
          <w:rFonts w:ascii="Times New Roman" w:hAnsi="Times New Roman" w:cs="Times New Roman"/>
          <w:sz w:val="24"/>
          <w:szCs w:val="24"/>
        </w:rPr>
        <w:t>but an annual salary of about 7</w:t>
      </w:r>
      <w:r w:rsidR="00936478">
        <w:rPr>
          <w:rFonts w:ascii="Times New Roman" w:hAnsi="Times New Roman" w:cs="Times New Roman"/>
          <w:sz w:val="24"/>
          <w:szCs w:val="24"/>
        </w:rPr>
        <w:t>5</w:t>
      </w:r>
      <w:r w:rsidRPr="007C697D">
        <w:rPr>
          <w:rFonts w:ascii="Times New Roman" w:hAnsi="Times New Roman" w:cs="Times New Roman"/>
          <w:sz w:val="24"/>
          <w:szCs w:val="24"/>
        </w:rPr>
        <w:t xml:space="preserve">,000 USD per year (including a pension scheme) can be expected. Candidates applying from outside Denmark can be eligible to a tax reduction upon an application.  </w:t>
      </w:r>
    </w:p>
    <w:p w:rsidR="004033D4" w:rsidRPr="007C697D" w:rsidRDefault="004033D4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Starting date is </w:t>
      </w:r>
      <w:r w:rsidR="00C32A9F">
        <w:rPr>
          <w:rFonts w:ascii="Times New Roman" w:hAnsi="Times New Roman" w:cs="Times New Roman"/>
          <w:sz w:val="24"/>
          <w:szCs w:val="24"/>
        </w:rPr>
        <w:t xml:space="preserve">July </w:t>
      </w:r>
      <w:r w:rsidR="000F7ED4">
        <w:rPr>
          <w:rFonts w:ascii="Times New Roman" w:hAnsi="Times New Roman" w:cs="Times New Roman"/>
          <w:sz w:val="24"/>
          <w:szCs w:val="24"/>
        </w:rPr>
        <w:t xml:space="preserve">2017 but is </w:t>
      </w:r>
      <w:r>
        <w:rPr>
          <w:rFonts w:ascii="Times New Roman" w:hAnsi="Times New Roman" w:cs="Times New Roman"/>
          <w:sz w:val="24"/>
          <w:szCs w:val="24"/>
        </w:rPr>
        <w:t>negotiable.</w:t>
      </w:r>
    </w:p>
    <w:p w:rsidR="007C697D" w:rsidRP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 xml:space="preserve">You can read more about DTU Aqua at </w:t>
      </w:r>
      <w:hyperlink r:id="rId7" w:history="1">
        <w:r w:rsidRPr="007C697D">
          <w:rPr>
            <w:rStyle w:val="Lienhypertexte"/>
            <w:rFonts w:ascii="Times New Roman" w:hAnsi="Times New Roman" w:cs="Times New Roman"/>
            <w:sz w:val="24"/>
            <w:szCs w:val="24"/>
          </w:rPr>
          <w:t>www.aqua.dtu.dk</w:t>
        </w:r>
      </w:hyperlink>
    </w:p>
    <w:p w:rsidR="007C697D" w:rsidRP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sz w:val="24"/>
          <w:szCs w:val="24"/>
        </w:rPr>
        <w:t>Please do not send applications to Principal Investigators, instead apply online as described below.</w:t>
      </w:r>
    </w:p>
    <w:p w:rsidR="008C29D3" w:rsidRDefault="007C697D" w:rsidP="002308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b/>
          <w:bCs/>
          <w:sz w:val="24"/>
          <w:szCs w:val="24"/>
        </w:rPr>
        <w:t>Application procedure</w:t>
      </w:r>
      <w:r w:rsidRPr="007C697D">
        <w:rPr>
          <w:rFonts w:ascii="Times New Roman" w:hAnsi="Times New Roman" w:cs="Times New Roman"/>
          <w:sz w:val="24"/>
          <w:szCs w:val="24"/>
        </w:rPr>
        <w:br/>
        <w:t xml:space="preserve">We must have your online application by </w:t>
      </w:r>
      <w:r w:rsidR="00CA34C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C32A9F">
        <w:rPr>
          <w:rFonts w:ascii="Times New Roman" w:hAnsi="Times New Roman" w:cs="Times New Roman"/>
          <w:b/>
          <w:sz w:val="24"/>
          <w:szCs w:val="24"/>
        </w:rPr>
        <w:t>May 2017</w:t>
      </w:r>
      <w:r w:rsidRPr="007C697D">
        <w:rPr>
          <w:rFonts w:ascii="Times New Roman" w:hAnsi="Times New Roman" w:cs="Times New Roman"/>
          <w:sz w:val="24"/>
          <w:szCs w:val="24"/>
        </w:rPr>
        <w:t>. Go to</w:t>
      </w:r>
      <w:r w:rsidR="002308E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8C29D3" w:rsidRPr="008C29D3">
          <w:rPr>
            <w:rStyle w:val="Lienhypertexte"/>
            <w:rFonts w:ascii="Times New Roman" w:hAnsi="Times New Roman" w:cs="Times New Roman"/>
            <w:sz w:val="24"/>
            <w:szCs w:val="24"/>
          </w:rPr>
          <w:t>LINK</w:t>
        </w:r>
      </w:hyperlink>
    </w:p>
    <w:p w:rsidR="007C697D" w:rsidRP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lastRenderedPageBreak/>
        <w:t xml:space="preserve">Please open the link "apply online" and fill in the application form and attach the following documents: </w:t>
      </w:r>
    </w:p>
    <w:p w:rsidR="007C697D" w:rsidRPr="007C697D" w:rsidRDefault="007C697D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 xml:space="preserve">A letter motivating the application (cover letter) </w:t>
      </w:r>
    </w:p>
    <w:p w:rsidR="007C697D" w:rsidRPr="007C697D" w:rsidRDefault="007C697D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 xml:space="preserve">Your application including </w:t>
      </w:r>
      <w:r w:rsidR="00216066">
        <w:rPr>
          <w:rFonts w:ascii="Times New Roman" w:hAnsi="Times New Roman" w:cs="Times New Roman"/>
          <w:sz w:val="24"/>
          <w:szCs w:val="24"/>
        </w:rPr>
        <w:t xml:space="preserve">a </w:t>
      </w:r>
      <w:r w:rsidRPr="007C697D">
        <w:rPr>
          <w:rFonts w:ascii="Times New Roman" w:hAnsi="Times New Roman" w:cs="Times New Roman"/>
          <w:sz w:val="24"/>
          <w:szCs w:val="24"/>
        </w:rPr>
        <w:t>research plan</w:t>
      </w:r>
    </w:p>
    <w:p w:rsidR="007C697D" w:rsidRPr="007C697D" w:rsidRDefault="007C697D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>Curriculum vitae</w:t>
      </w:r>
      <w:r w:rsidR="00216066">
        <w:rPr>
          <w:rFonts w:ascii="Times New Roman" w:hAnsi="Times New Roman" w:cs="Times New Roman"/>
          <w:sz w:val="24"/>
          <w:szCs w:val="24"/>
        </w:rPr>
        <w:t xml:space="preserve"> with publication list</w:t>
      </w:r>
      <w:r w:rsidRPr="007C69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97D" w:rsidRPr="007C697D" w:rsidRDefault="00216066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Diploma</w:t>
      </w:r>
    </w:p>
    <w:p w:rsidR="007C697D" w:rsidRPr="007C697D" w:rsidRDefault="007C697D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>Two letters of recommendation</w:t>
      </w:r>
    </w:p>
    <w:p w:rsidR="007C697D" w:rsidRPr="007C697D" w:rsidRDefault="007C697D" w:rsidP="007C697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>Other material that you would like to be included in the evaluation</w:t>
      </w:r>
      <w:r w:rsidR="00216066">
        <w:rPr>
          <w:rFonts w:ascii="Times New Roman" w:hAnsi="Times New Roman" w:cs="Times New Roman"/>
          <w:sz w:val="24"/>
          <w:szCs w:val="24"/>
        </w:rPr>
        <w:t>.</w:t>
      </w:r>
    </w:p>
    <w:p w:rsidR="007C697D" w:rsidRPr="007C697D" w:rsidRDefault="007C697D" w:rsidP="007C697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C697D" w:rsidRP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>Applications and enclosures received after the deadline will not be considered.</w:t>
      </w:r>
    </w:p>
    <w:p w:rsidR="007C697D" w:rsidRPr="007C697D" w:rsidRDefault="007C697D" w:rsidP="007C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697D">
        <w:rPr>
          <w:rFonts w:ascii="Times New Roman" w:hAnsi="Times New Roman" w:cs="Times New Roman"/>
          <w:sz w:val="24"/>
          <w:szCs w:val="24"/>
        </w:rPr>
        <w:t>All interested candidates irrespective of age, gender, race, disability, religion or ethnic background are encouraged to apply.</w:t>
      </w:r>
    </w:p>
    <w:p w:rsidR="00661CB2" w:rsidRPr="00723A0F" w:rsidRDefault="007C697D" w:rsidP="00661CB2">
      <w:pPr>
        <w:rPr>
          <w:rFonts w:ascii="TimesNewRoman" w:hAnsi="TimesNewRoman" w:cs="TimesNewRoman"/>
          <w:sz w:val="24"/>
          <w:szCs w:val="24"/>
          <w:lang w:val="en-US"/>
        </w:rPr>
      </w:pPr>
      <w:r>
        <w:rPr>
          <w:rFonts w:ascii="TimesNewRoman" w:hAnsi="TimesNewRoman" w:cs="TimesNewRoman"/>
          <w:noProof/>
          <w:sz w:val="24"/>
          <w:szCs w:val="24"/>
          <w:lang w:val="fr-FR" w:eastAsia="fr-FR"/>
        </w:rPr>
        <w:drawing>
          <wp:inline distT="0" distB="0" distL="0" distR="0">
            <wp:extent cx="6120130" cy="1024682"/>
            <wp:effectExtent l="0" t="0" r="0" b="0"/>
            <wp:docPr id="1" name="Picture 1" descr="H:\Centre for Ocean Life\hjemmeside\VKR web header 2 new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entre for Ocean Life\hjemmeside\VKR web header 2 new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B2" w:rsidRPr="008E77D3" w:rsidRDefault="00661CB2" w:rsidP="00661CB2">
      <w:pPr>
        <w:rPr>
          <w:rFonts w:ascii="TimesNewRoman" w:hAnsi="TimesNewRoman" w:cs="TimesNewRoman"/>
          <w:sz w:val="24"/>
          <w:szCs w:val="24"/>
          <w:lang w:val="en-US"/>
        </w:rPr>
      </w:pPr>
    </w:p>
    <w:p w:rsidR="00FA0388" w:rsidRPr="00661CB2" w:rsidRDefault="00FA0388">
      <w:pPr>
        <w:rPr>
          <w:lang w:val="en-US"/>
        </w:rPr>
      </w:pPr>
    </w:p>
    <w:sectPr w:rsidR="00FA0388" w:rsidRPr="00661CB2" w:rsidSect="00FA038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41048"/>
    <w:multiLevelType w:val="hybridMultilevel"/>
    <w:tmpl w:val="A05ECE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B2"/>
    <w:rsid w:val="000F7ED4"/>
    <w:rsid w:val="0016527A"/>
    <w:rsid w:val="001A1618"/>
    <w:rsid w:val="001B50D9"/>
    <w:rsid w:val="002033A8"/>
    <w:rsid w:val="00216066"/>
    <w:rsid w:val="002308E0"/>
    <w:rsid w:val="002B2034"/>
    <w:rsid w:val="002D2D93"/>
    <w:rsid w:val="002F3ED6"/>
    <w:rsid w:val="002F6A23"/>
    <w:rsid w:val="003032FA"/>
    <w:rsid w:val="00311BC7"/>
    <w:rsid w:val="0038427A"/>
    <w:rsid w:val="00386B82"/>
    <w:rsid w:val="004033D4"/>
    <w:rsid w:val="004F22AF"/>
    <w:rsid w:val="0052107C"/>
    <w:rsid w:val="00596459"/>
    <w:rsid w:val="00661CB2"/>
    <w:rsid w:val="006E3D1F"/>
    <w:rsid w:val="00794B6F"/>
    <w:rsid w:val="007C697D"/>
    <w:rsid w:val="007D47DA"/>
    <w:rsid w:val="00867F0C"/>
    <w:rsid w:val="008B3676"/>
    <w:rsid w:val="008C29D3"/>
    <w:rsid w:val="00936478"/>
    <w:rsid w:val="00A62CC4"/>
    <w:rsid w:val="00A86C88"/>
    <w:rsid w:val="00B2414A"/>
    <w:rsid w:val="00B52BEC"/>
    <w:rsid w:val="00B70971"/>
    <w:rsid w:val="00B85803"/>
    <w:rsid w:val="00B97CE1"/>
    <w:rsid w:val="00BB4EE9"/>
    <w:rsid w:val="00BF2C84"/>
    <w:rsid w:val="00C32A9F"/>
    <w:rsid w:val="00C4106E"/>
    <w:rsid w:val="00C41642"/>
    <w:rsid w:val="00C66FA8"/>
    <w:rsid w:val="00CA34CE"/>
    <w:rsid w:val="00E04A5D"/>
    <w:rsid w:val="00FA0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388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61CB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CB2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52107C"/>
    <w:pPr>
      <w:ind w:left="720"/>
      <w:contextualSpacing/>
    </w:pPr>
    <w:rPr>
      <w:rFonts w:ascii="Calibri" w:eastAsia="Calibri" w:hAnsi="Calibri"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4033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388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61CB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CB2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52107C"/>
    <w:pPr>
      <w:ind w:left="720"/>
      <w:contextualSpacing/>
    </w:pPr>
    <w:rPr>
      <w:rFonts w:ascii="Calibri" w:eastAsia="Calibri" w:hAnsi="Calibri"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4033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tu.dk/english/career/job?id=5bde3318-4c5f-45ab-bb53-a8afa872755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qua.dtu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ceanLifeCentre.d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3269</Characters>
  <Application>Microsoft Office Word</Application>
  <DocSecurity>4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DTU-AQUA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catherine</cp:lastModifiedBy>
  <cp:revision>2</cp:revision>
  <dcterms:created xsi:type="dcterms:W3CDTF">2017-05-10T09:09:00Z</dcterms:created>
  <dcterms:modified xsi:type="dcterms:W3CDTF">2017-05-10T09:09:00Z</dcterms:modified>
</cp:coreProperties>
</file>