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D74" w:rsidRPr="00D90E2E" w:rsidRDefault="00EC7293" w:rsidP="00DB2D74">
      <w:pPr>
        <w:pStyle w:val="Sansinterligne"/>
      </w:pPr>
      <w:bookmarkStart w:id="0" w:name="_GoBack"/>
      <w:bookmarkEnd w:id="0"/>
      <w:r w:rsidRPr="00EC7293">
        <w:rPr>
          <w:b/>
          <w:noProof/>
        </w:rPr>
        <w:drawing>
          <wp:anchor distT="0" distB="0" distL="114300" distR="114300" simplePos="0" relativeHeight="251659264" behindDoc="0" locked="0" layoutInCell="1" allowOverlap="1">
            <wp:simplePos x="0" y="0"/>
            <wp:positionH relativeFrom="column">
              <wp:posOffset>45720</wp:posOffset>
            </wp:positionH>
            <wp:positionV relativeFrom="paragraph">
              <wp:posOffset>-205105</wp:posOffset>
            </wp:positionV>
            <wp:extent cx="895350" cy="899795"/>
            <wp:effectExtent l="19050" t="0" r="0" b="0"/>
            <wp:wrapTight wrapText="bothSides">
              <wp:wrapPolygon edited="0">
                <wp:start x="-460" y="0"/>
                <wp:lineTo x="-460" y="21036"/>
                <wp:lineTo x="21600" y="21036"/>
                <wp:lineTo x="21600" y="0"/>
                <wp:lineTo x="-460" y="0"/>
              </wp:wrapPolygon>
            </wp:wrapTight>
            <wp:docPr id="2" name="Picture 3"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_logo"/>
                    <pic:cNvPicPr>
                      <a:picLocks noChangeAspect="1" noChangeArrowheads="1"/>
                    </pic:cNvPicPr>
                  </pic:nvPicPr>
                  <pic:blipFill>
                    <a:blip r:embed="rId6" cstate="print"/>
                    <a:srcRect/>
                    <a:stretch>
                      <a:fillRect/>
                    </a:stretch>
                  </pic:blipFill>
                  <pic:spPr bwMode="auto">
                    <a:xfrm>
                      <a:off x="0" y="0"/>
                      <a:ext cx="895350" cy="899795"/>
                    </a:xfrm>
                    <a:prstGeom prst="rect">
                      <a:avLst/>
                    </a:prstGeom>
                    <a:noFill/>
                  </pic:spPr>
                </pic:pic>
              </a:graphicData>
            </a:graphic>
          </wp:anchor>
        </w:drawing>
      </w:r>
      <w:r w:rsidR="0068609B" w:rsidRPr="00A16636">
        <w:rPr>
          <w:b/>
        </w:rPr>
        <w:t xml:space="preserve">Title: </w:t>
      </w:r>
      <w:r w:rsidR="0068609B" w:rsidRPr="00A16636">
        <w:t>Marine spatial planner</w:t>
      </w:r>
      <w:r w:rsidR="0068609B" w:rsidRPr="00A16636">
        <w:br/>
      </w:r>
      <w:r w:rsidR="0068609B" w:rsidRPr="00A16636">
        <w:rPr>
          <w:b/>
        </w:rPr>
        <w:t xml:space="preserve">Location: </w:t>
      </w:r>
      <w:r w:rsidR="006A6526" w:rsidRPr="00976BE7">
        <w:t xml:space="preserve">Congo Basin Coast, </w:t>
      </w:r>
      <w:r w:rsidR="0068609B" w:rsidRPr="00A16636">
        <w:t>Libreville, Gabon</w:t>
      </w:r>
      <w:r w:rsidR="00531B63" w:rsidRPr="00A16636">
        <w:rPr>
          <w:b/>
        </w:rPr>
        <w:t xml:space="preserve"> </w:t>
      </w:r>
      <w:r w:rsidR="00531B63" w:rsidRPr="00A16636">
        <w:rPr>
          <w:b/>
        </w:rPr>
        <w:br/>
      </w:r>
      <w:r w:rsidR="00DB2D74">
        <w:rPr>
          <w:b/>
        </w:rPr>
        <w:t xml:space="preserve">Closing date: </w:t>
      </w:r>
      <w:r w:rsidR="00DB2D74">
        <w:t>Applications considered</w:t>
      </w:r>
      <w:r w:rsidR="00DB2D74" w:rsidRPr="00D90E2E">
        <w:t xml:space="preserve"> </w:t>
      </w:r>
      <w:r w:rsidR="00DB2D74">
        <w:t>immediately</w:t>
      </w:r>
      <w:r w:rsidR="00DB2D74" w:rsidRPr="00D90E2E">
        <w:t xml:space="preserve"> and no</w:t>
      </w:r>
      <w:r w:rsidR="00DB2D74">
        <w:t>t</w:t>
      </w:r>
      <w:r w:rsidR="00DB2D74" w:rsidRPr="00D90E2E">
        <w:t xml:space="preserve"> </w:t>
      </w:r>
      <w:r w:rsidR="00DB2D74">
        <w:t>after</w:t>
      </w:r>
      <w:r w:rsidR="00DB2D74" w:rsidRPr="00D90E2E">
        <w:t xml:space="preserve"> 29 October</w:t>
      </w:r>
      <w:r w:rsidR="00DB2D74">
        <w:t xml:space="preserve"> 2012</w:t>
      </w:r>
    </w:p>
    <w:p w:rsidR="00531B63" w:rsidRPr="00A16636" w:rsidRDefault="00DB2D74" w:rsidP="00DB2D74">
      <w:pPr>
        <w:pStyle w:val="Sansinterligne"/>
      </w:pPr>
      <w:r w:rsidRPr="00A16636">
        <w:rPr>
          <w:b/>
        </w:rPr>
        <w:t xml:space="preserve">Start Date: </w:t>
      </w:r>
      <w:r w:rsidRPr="00A16636">
        <w:t xml:space="preserve">On or before </w:t>
      </w:r>
      <w:r>
        <w:t xml:space="preserve">1 January </w:t>
      </w:r>
      <w:r w:rsidRPr="00A16636">
        <w:t>2013</w:t>
      </w:r>
    </w:p>
    <w:p w:rsidR="006A6526" w:rsidRDefault="006A6526" w:rsidP="006A6526">
      <w:pPr>
        <w:pStyle w:val="Sansinterligne"/>
        <w:rPr>
          <w:b/>
        </w:rPr>
      </w:pPr>
    </w:p>
    <w:p w:rsidR="005064BE" w:rsidRDefault="005064BE" w:rsidP="006A6526">
      <w:pPr>
        <w:pStyle w:val="Sansinterligne"/>
        <w:rPr>
          <w:b/>
        </w:rPr>
      </w:pPr>
    </w:p>
    <w:p w:rsidR="005A61A0" w:rsidRPr="00A16636" w:rsidRDefault="005A61A0" w:rsidP="006A6526">
      <w:pPr>
        <w:pStyle w:val="Sansinterligne"/>
      </w:pPr>
      <w:r w:rsidRPr="00A16636">
        <w:rPr>
          <w:b/>
        </w:rPr>
        <w:t>Background</w:t>
      </w:r>
      <w:r w:rsidRPr="00A16636">
        <w:t>:</w:t>
      </w:r>
    </w:p>
    <w:p w:rsidR="005A0FD0" w:rsidRPr="00911CFB" w:rsidRDefault="005A0FD0" w:rsidP="005A0FD0">
      <w:pPr>
        <w:pStyle w:val="Sansinterligne"/>
      </w:pPr>
      <w:r w:rsidRPr="00911CFB">
        <w:t>The 1,40</w:t>
      </w:r>
      <w:r>
        <w:t xml:space="preserve">0 miles of pristine beaches, </w:t>
      </w:r>
      <w:r w:rsidRPr="00911CFB">
        <w:t xml:space="preserve">lagoons </w:t>
      </w:r>
      <w:r>
        <w:t xml:space="preserve">and </w:t>
      </w:r>
      <w:r w:rsidRPr="00911CFB">
        <w:t xml:space="preserve">waters of the Congo Basin </w:t>
      </w:r>
      <w:r>
        <w:t>lie</w:t>
      </w:r>
      <w:r w:rsidRPr="005B15D3">
        <w:t xml:space="preserve"> </w:t>
      </w:r>
      <w:r w:rsidRPr="00911CFB">
        <w:t xml:space="preserve">alongside the world’s second-largest intact forest. Here, on the western edge of Central Africa, WCS </w:t>
      </w:r>
      <w:r>
        <w:t xml:space="preserve">supports </w:t>
      </w:r>
      <w:r w:rsidRPr="00911CFB">
        <w:t xml:space="preserve">a major commitment to </w:t>
      </w:r>
      <w:r>
        <w:t xml:space="preserve">marine </w:t>
      </w:r>
      <w:r w:rsidRPr="00911CFB">
        <w:t>conservation.</w:t>
      </w:r>
      <w:r>
        <w:t xml:space="preserve"> </w:t>
      </w:r>
      <w:r w:rsidRPr="00911CFB">
        <w:t xml:space="preserve">Increasingly, this wild coast is </w:t>
      </w:r>
      <w:r>
        <w:t xml:space="preserve">challenged by intensive overfishing, </w:t>
      </w:r>
      <w:r w:rsidRPr="00911CFB">
        <w:t>burgeoning offshore</w:t>
      </w:r>
      <w:r>
        <w:t xml:space="preserve"> industry and coastal </w:t>
      </w:r>
      <w:r w:rsidRPr="00911CFB">
        <w:t>development. Successful conserv</w:t>
      </w:r>
      <w:r>
        <w:t xml:space="preserve">ation of the Congo Basin Coast, its ecosystems and </w:t>
      </w:r>
      <w:r w:rsidRPr="00911CFB">
        <w:t>wildlife can only be achieved by strengthening and connecting protected areas along the coast, improving</w:t>
      </w:r>
      <w:r>
        <w:t xml:space="preserve"> fisheries </w:t>
      </w:r>
      <w:r w:rsidRPr="00911CFB">
        <w:t>enforcement, and assisting governments and private industry to put conservation at the heart of development planning. Having played an integral role in creating Gabon’s ambitious national protected area system, WCS is well positioned to provide the scientific and conservation leadership needed to ensure a future for this coast’s awe-inspiring wildlife.</w:t>
      </w:r>
    </w:p>
    <w:p w:rsidR="0068609B" w:rsidRPr="00A16636" w:rsidRDefault="0068609B" w:rsidP="006A6526">
      <w:pPr>
        <w:pStyle w:val="Sansinterligne"/>
      </w:pPr>
    </w:p>
    <w:p w:rsidR="00A16636" w:rsidRDefault="00BE2A2C" w:rsidP="006A6526">
      <w:pPr>
        <w:pStyle w:val="Sansinterligne"/>
        <w:rPr>
          <w:b/>
        </w:rPr>
      </w:pPr>
      <w:r w:rsidRPr="00A16636">
        <w:rPr>
          <w:b/>
        </w:rPr>
        <w:t>Position Objective</w:t>
      </w:r>
      <w:r w:rsidR="00A14D12" w:rsidRPr="00A16636">
        <w:rPr>
          <w:b/>
        </w:rPr>
        <w:t>:</w:t>
      </w:r>
    </w:p>
    <w:p w:rsidR="00236C06" w:rsidRPr="00A16636" w:rsidRDefault="00B8259B" w:rsidP="006A6526">
      <w:pPr>
        <w:pStyle w:val="Sansinterligne"/>
      </w:pPr>
      <w:r w:rsidRPr="00A16636">
        <w:t xml:space="preserve">The Marine spatial planner/Conservation planner will work closely with </w:t>
      </w:r>
      <w:r w:rsidR="003C66DF" w:rsidRPr="00A16636">
        <w:t xml:space="preserve">WCS </w:t>
      </w:r>
      <w:r w:rsidRPr="00A16636">
        <w:t>Congo Ba</w:t>
      </w:r>
      <w:r w:rsidR="00B26463" w:rsidRPr="00A16636">
        <w:t xml:space="preserve">sin Coast program </w:t>
      </w:r>
      <w:r w:rsidR="005A61A0" w:rsidRPr="00A16636">
        <w:t>and country offices staff</w:t>
      </w:r>
      <w:r w:rsidR="00B26463" w:rsidRPr="00A16636">
        <w:t>,</w:t>
      </w:r>
      <w:r w:rsidR="003C66DF" w:rsidRPr="00A16636">
        <w:t xml:space="preserve"> NY staff, </w:t>
      </w:r>
      <w:r w:rsidR="00B26463" w:rsidRPr="00A16636">
        <w:t xml:space="preserve">the </w:t>
      </w:r>
      <w:r w:rsidRPr="00A16636">
        <w:t>government of Gabon</w:t>
      </w:r>
      <w:r w:rsidR="00B26463" w:rsidRPr="00A16636">
        <w:t xml:space="preserve">, and partners in industry </w:t>
      </w:r>
      <w:r w:rsidR="003C66DF" w:rsidRPr="00A16636">
        <w:t xml:space="preserve">and non-governmental organizations </w:t>
      </w:r>
      <w:r w:rsidRPr="00A16636">
        <w:t>to compile</w:t>
      </w:r>
      <w:r w:rsidR="00B26463" w:rsidRPr="00A16636">
        <w:t xml:space="preserve"> and analyze </w:t>
      </w:r>
      <w:r w:rsidRPr="00A16636">
        <w:t xml:space="preserve">the information </w:t>
      </w:r>
      <w:r w:rsidR="00B26463" w:rsidRPr="00A16636">
        <w:t xml:space="preserve">necessary to make informed decisions about the </w:t>
      </w:r>
      <w:r w:rsidRPr="00A16636">
        <w:t xml:space="preserve">future of </w:t>
      </w:r>
      <w:r w:rsidR="00236C06" w:rsidRPr="00A16636">
        <w:t xml:space="preserve">the </w:t>
      </w:r>
      <w:r w:rsidR="009E51FF" w:rsidRPr="00A16636">
        <w:t>m</w:t>
      </w:r>
      <w:r w:rsidRPr="00A16636">
        <w:t>arine environment</w:t>
      </w:r>
      <w:r w:rsidR="009E51FF" w:rsidRPr="00A16636">
        <w:t xml:space="preserve"> off Central Africa’s west coast</w:t>
      </w:r>
      <w:r w:rsidR="006A6526">
        <w:t xml:space="preserve">. </w:t>
      </w:r>
      <w:r w:rsidR="00B26463" w:rsidRPr="00A16636">
        <w:t xml:space="preserve">The planner will be responsible </w:t>
      </w:r>
      <w:r w:rsidR="006A6526">
        <w:t xml:space="preserve">for leading a multi-stakeholder </w:t>
      </w:r>
      <w:r w:rsidR="00B26463" w:rsidRPr="00A16636">
        <w:t xml:space="preserve">process to </w:t>
      </w:r>
      <w:r w:rsidRPr="00A16636">
        <w:t>identify priorit</w:t>
      </w:r>
      <w:r w:rsidR="00B26463" w:rsidRPr="00A16636">
        <w:t>y areas for conservation action</w:t>
      </w:r>
      <w:r w:rsidR="001F4924" w:rsidRPr="00A16636">
        <w:t xml:space="preserve"> that will ensure the persistence</w:t>
      </w:r>
      <w:r w:rsidR="00B26463" w:rsidRPr="00A16636">
        <w:t xml:space="preserve"> of biodiversity and balance conservation interests with that of other stakeholders (</w:t>
      </w:r>
      <w:r w:rsidR="00B26463" w:rsidRPr="00A16636">
        <w:rPr>
          <w:i/>
        </w:rPr>
        <w:t>e</w:t>
      </w:r>
      <w:r w:rsidR="00236C06" w:rsidRPr="00A16636">
        <w:rPr>
          <w:i/>
        </w:rPr>
        <w:t>.</w:t>
      </w:r>
      <w:r w:rsidR="00B26463" w:rsidRPr="00A16636">
        <w:rPr>
          <w:i/>
        </w:rPr>
        <w:t>g</w:t>
      </w:r>
      <w:r w:rsidR="00B26463" w:rsidRPr="00A16636">
        <w:t>. petroleum exploration, foreign and domestic fisheries</w:t>
      </w:r>
      <w:r w:rsidR="00236C06" w:rsidRPr="00A16636">
        <w:t>, coastal development</w:t>
      </w:r>
      <w:r w:rsidR="00B26463" w:rsidRPr="00A16636">
        <w:t>)</w:t>
      </w:r>
      <w:r w:rsidR="001F4924" w:rsidRPr="00A16636">
        <w:t xml:space="preserve"> in the planning process</w:t>
      </w:r>
      <w:r w:rsidR="00B26463" w:rsidRPr="00A16636">
        <w:t xml:space="preserve">. </w:t>
      </w:r>
      <w:r w:rsidR="00236C06" w:rsidRPr="00A16636">
        <w:t>This person will report to the Director of the Congo Basin Coast program and will be based in Libreville, Gabon.</w:t>
      </w:r>
    </w:p>
    <w:p w:rsidR="003C66DF" w:rsidRPr="00A16636" w:rsidRDefault="003C66DF" w:rsidP="006A6526">
      <w:pPr>
        <w:pStyle w:val="Sansinterligne"/>
      </w:pPr>
    </w:p>
    <w:p w:rsidR="00BE2A2C" w:rsidRPr="00A16636" w:rsidRDefault="00BE2A2C" w:rsidP="006A6526">
      <w:pPr>
        <w:pStyle w:val="Sansinterligne"/>
      </w:pPr>
      <w:r w:rsidRPr="00A16636">
        <w:rPr>
          <w:b/>
        </w:rPr>
        <w:t>Principle Responsibilities:</w:t>
      </w:r>
      <w:r w:rsidR="00CE664E" w:rsidRPr="00A16636">
        <w:rPr>
          <w:b/>
        </w:rPr>
        <w:tab/>
      </w:r>
    </w:p>
    <w:p w:rsidR="006A6526" w:rsidRDefault="006A6526" w:rsidP="006A6526">
      <w:pPr>
        <w:pStyle w:val="Sansinterligne"/>
        <w:rPr>
          <w:b/>
        </w:rPr>
      </w:pPr>
    </w:p>
    <w:p w:rsidR="001F7920" w:rsidRPr="00A16636" w:rsidRDefault="001F7920" w:rsidP="006A6526">
      <w:pPr>
        <w:pStyle w:val="Sansinterligne"/>
        <w:rPr>
          <w:b/>
        </w:rPr>
      </w:pPr>
      <w:r w:rsidRPr="00A16636">
        <w:rPr>
          <w:b/>
        </w:rPr>
        <w:t xml:space="preserve">A) Data Analysis </w:t>
      </w:r>
    </w:p>
    <w:p w:rsidR="00E66409" w:rsidRPr="00A16636" w:rsidRDefault="0012537A" w:rsidP="006A6526">
      <w:pPr>
        <w:pStyle w:val="Sansinterligne"/>
      </w:pPr>
      <w:r w:rsidRPr="00A16636">
        <w:t xml:space="preserve">Develop and manage a comprehensive database of marine </w:t>
      </w:r>
      <w:r w:rsidR="00D744CA" w:rsidRPr="00A16636">
        <w:t xml:space="preserve">and coastal </w:t>
      </w:r>
      <w:r w:rsidRPr="00A16636">
        <w:t xml:space="preserve">biodiversity and </w:t>
      </w:r>
      <w:r w:rsidR="000B08FD" w:rsidRPr="00A16636">
        <w:t xml:space="preserve">socio-economic activities in the CBC marine area.  </w:t>
      </w:r>
      <w:r w:rsidR="00371DDE" w:rsidRPr="00A16636">
        <w:t xml:space="preserve">Work with stakeholders and scientists to manipulate, </w:t>
      </w:r>
      <w:r w:rsidR="00952243" w:rsidRPr="00A16636">
        <w:t>analyze</w:t>
      </w:r>
      <w:r w:rsidR="00371DDE" w:rsidRPr="00A16636">
        <w:t xml:space="preserve"> and </w:t>
      </w:r>
      <w:r w:rsidR="00952243" w:rsidRPr="00A16636">
        <w:t>interpret</w:t>
      </w:r>
      <w:r w:rsidR="00371DDE" w:rsidRPr="00A16636">
        <w:t xml:space="preserve"> scientific </w:t>
      </w:r>
      <w:r w:rsidR="00952243" w:rsidRPr="00A16636">
        <w:t xml:space="preserve">data </w:t>
      </w:r>
      <w:r w:rsidR="00371DDE" w:rsidRPr="00A16636">
        <w:t xml:space="preserve">for use in </w:t>
      </w:r>
      <w:r w:rsidR="004F3201" w:rsidRPr="00A16636">
        <w:t xml:space="preserve">planning of the marine environment.  </w:t>
      </w:r>
      <w:r w:rsidR="009E6405" w:rsidRPr="00A16636">
        <w:t xml:space="preserve">This will require proficiency in the use of a </w:t>
      </w:r>
      <w:r w:rsidR="00371DDE" w:rsidRPr="00A16636">
        <w:t xml:space="preserve">GIS to </w:t>
      </w:r>
      <w:r w:rsidR="009E6405" w:rsidRPr="00A16636">
        <w:t xml:space="preserve">assimilate </w:t>
      </w:r>
      <w:r w:rsidR="00736161" w:rsidRPr="00A16636">
        <w:t xml:space="preserve">spatial and </w:t>
      </w:r>
      <w:r w:rsidR="009E6405" w:rsidRPr="00A16636">
        <w:t xml:space="preserve">non-spatial data and </w:t>
      </w:r>
      <w:r w:rsidR="00736161" w:rsidRPr="00A16636">
        <w:t xml:space="preserve">the ability to design and </w:t>
      </w:r>
      <w:r w:rsidR="00371DDE" w:rsidRPr="00A16636">
        <w:t>conduct spatial analysis</w:t>
      </w:r>
      <w:r w:rsidR="00736161" w:rsidRPr="00A16636">
        <w:t xml:space="preserve">. </w:t>
      </w:r>
      <w:r w:rsidR="00371DDE" w:rsidRPr="00A16636">
        <w:t>Work with project lead to develop a data dissemination strategy/platform to ensure partners have timely access to data developed.</w:t>
      </w:r>
      <w:r w:rsidR="00F26B02">
        <w:t xml:space="preserve"> </w:t>
      </w:r>
      <w:r w:rsidR="00CE0736" w:rsidRPr="00A16636">
        <w:t xml:space="preserve">Conduct a </w:t>
      </w:r>
      <w:r w:rsidR="00236C06" w:rsidRPr="00A16636">
        <w:t xml:space="preserve">gap </w:t>
      </w:r>
      <w:r w:rsidR="00CE0736" w:rsidRPr="00A16636">
        <w:t xml:space="preserve">analysis of the data available and work with the project manager and scientists to prioritization data collection and </w:t>
      </w:r>
      <w:r w:rsidR="00A05EEF" w:rsidRPr="00A16636">
        <w:t xml:space="preserve">design research agendas to </w:t>
      </w:r>
      <w:r w:rsidR="00CE0736" w:rsidRPr="00A16636">
        <w:t>fill gaps identified</w:t>
      </w:r>
      <w:r w:rsidR="00A05EEF" w:rsidRPr="00A16636">
        <w:t>.  This m</w:t>
      </w:r>
      <w:r w:rsidR="00E66409" w:rsidRPr="00A16636">
        <w:t xml:space="preserve">ay require designing, conducting and analyzing surveys for </w:t>
      </w:r>
      <w:r w:rsidR="00C80B40" w:rsidRPr="00A16636">
        <w:t>region</w:t>
      </w:r>
      <w:r w:rsidR="00E66409" w:rsidRPr="00A16636">
        <w:t xml:space="preserve">al stakeholders. </w:t>
      </w:r>
    </w:p>
    <w:p w:rsidR="006A6526" w:rsidRDefault="006A6526" w:rsidP="006A6526">
      <w:pPr>
        <w:pStyle w:val="Sansinterligne"/>
        <w:rPr>
          <w:b/>
        </w:rPr>
      </w:pPr>
    </w:p>
    <w:p w:rsidR="00F228FA" w:rsidRPr="00A16636" w:rsidRDefault="00F228FA" w:rsidP="006A6526">
      <w:pPr>
        <w:pStyle w:val="Sansinterligne"/>
        <w:rPr>
          <w:b/>
        </w:rPr>
      </w:pPr>
      <w:r w:rsidRPr="00A16636">
        <w:rPr>
          <w:b/>
        </w:rPr>
        <w:t xml:space="preserve">B) Marine spatial planning </w:t>
      </w:r>
    </w:p>
    <w:p w:rsidR="00F228FA" w:rsidRPr="00A16636" w:rsidRDefault="005D27A3" w:rsidP="006A6526">
      <w:pPr>
        <w:pStyle w:val="Sansinterligne"/>
      </w:pPr>
      <w:r w:rsidRPr="00A16636">
        <w:t xml:space="preserve">Work with stakeholders and partners to lead a </w:t>
      </w:r>
      <w:r w:rsidR="001C38AE" w:rsidRPr="00A16636">
        <w:t xml:space="preserve">systematic conservation planning </w:t>
      </w:r>
      <w:r w:rsidRPr="00A16636">
        <w:t xml:space="preserve">process to identify </w:t>
      </w:r>
      <w:r w:rsidR="00236C06" w:rsidRPr="00A16636">
        <w:t xml:space="preserve">no-take </w:t>
      </w:r>
      <w:r w:rsidRPr="00A16636">
        <w:t>marine protected areas in the CBC.</w:t>
      </w:r>
      <w:r w:rsidR="00F26B02">
        <w:t xml:space="preserve"> </w:t>
      </w:r>
      <w:r w:rsidR="00FE527B" w:rsidRPr="00A16636">
        <w:t>Identify priority areas for marine conservation and support informed decision making about use in the coastal and marine environment through the implementation of</w:t>
      </w:r>
      <w:r w:rsidR="0059548F" w:rsidRPr="00A16636">
        <w:t xml:space="preserve"> a decisio</w:t>
      </w:r>
      <w:r w:rsidR="00FE527B" w:rsidRPr="00A16636">
        <w:t xml:space="preserve">n support tool (such as </w:t>
      </w:r>
      <w:proofErr w:type="spellStart"/>
      <w:r w:rsidR="00FE527B" w:rsidRPr="00A16636">
        <w:t>Marxan</w:t>
      </w:r>
      <w:proofErr w:type="spellEnd"/>
      <w:r w:rsidR="00FE527B" w:rsidRPr="00A16636">
        <w:t>)</w:t>
      </w:r>
      <w:r w:rsidR="0059548F" w:rsidRPr="00A16636">
        <w:t xml:space="preserve">.  </w:t>
      </w:r>
      <w:r w:rsidR="00B440C1" w:rsidRPr="00A16636">
        <w:t xml:space="preserve">Engage stakeholders to refine </w:t>
      </w:r>
      <w:r w:rsidR="008B3381" w:rsidRPr="00A16636">
        <w:t xml:space="preserve">requests </w:t>
      </w:r>
      <w:r w:rsidR="009A519A" w:rsidRPr="00A16636">
        <w:t xml:space="preserve">and requirements </w:t>
      </w:r>
      <w:r w:rsidR="008B3381" w:rsidRPr="00A16636">
        <w:t xml:space="preserve">into </w:t>
      </w:r>
      <w:r w:rsidR="00486CF7" w:rsidRPr="00A16636">
        <w:t xml:space="preserve">discrete planning scenarios. </w:t>
      </w:r>
      <w:r w:rsidR="005951D1" w:rsidRPr="00A16636">
        <w:t xml:space="preserve">Work with partners and </w:t>
      </w:r>
      <w:r w:rsidR="00075C5F" w:rsidRPr="00A16636">
        <w:t xml:space="preserve">diverse stakeholder groups </w:t>
      </w:r>
      <w:r w:rsidR="005951D1" w:rsidRPr="00A16636">
        <w:t xml:space="preserve">to </w:t>
      </w:r>
      <w:r w:rsidR="00A25DB2" w:rsidRPr="00A16636">
        <w:t>promot</w:t>
      </w:r>
      <w:r w:rsidR="00075C5F" w:rsidRPr="00A16636">
        <w:t xml:space="preserve">e buy-in to planning process. </w:t>
      </w:r>
      <w:r w:rsidR="00A25DB2" w:rsidRPr="00A16636">
        <w:t xml:space="preserve">  </w:t>
      </w:r>
    </w:p>
    <w:p w:rsidR="00F26B02" w:rsidRDefault="00F26B02" w:rsidP="006A6526">
      <w:pPr>
        <w:pStyle w:val="Sansinterligne"/>
        <w:rPr>
          <w:b/>
        </w:rPr>
      </w:pPr>
    </w:p>
    <w:p w:rsidR="00F228FA" w:rsidRPr="00A16636" w:rsidRDefault="00F228FA" w:rsidP="006A6526">
      <w:pPr>
        <w:pStyle w:val="Sansinterligne"/>
        <w:rPr>
          <w:b/>
        </w:rPr>
      </w:pPr>
      <w:r w:rsidRPr="00A16636">
        <w:rPr>
          <w:b/>
        </w:rPr>
        <w:lastRenderedPageBreak/>
        <w:t xml:space="preserve">C) Stakeholder outreach/Communication </w:t>
      </w:r>
    </w:p>
    <w:p w:rsidR="00E66409" w:rsidRPr="00A16636" w:rsidRDefault="00FA7B36" w:rsidP="006A6526">
      <w:pPr>
        <w:pStyle w:val="Sansinterligne"/>
        <w:rPr>
          <w:b/>
        </w:rPr>
      </w:pPr>
      <w:r w:rsidRPr="00A16636">
        <w:t>L</w:t>
      </w:r>
      <w:r w:rsidR="00E66409" w:rsidRPr="00A16636">
        <w:t>ead workshops for stakeholders and partners</w:t>
      </w:r>
      <w:r w:rsidR="001931BD" w:rsidRPr="00A16636">
        <w:t xml:space="preserve"> to facilitate</w:t>
      </w:r>
      <w:r w:rsidR="00DC47EF" w:rsidRPr="00A16636">
        <w:t xml:space="preserve"> the</w:t>
      </w:r>
      <w:r w:rsidR="001931BD" w:rsidRPr="00A16636">
        <w:t xml:space="preserve"> </w:t>
      </w:r>
      <w:r w:rsidR="00E66409" w:rsidRPr="00A16636">
        <w:t>marine spatial planning process.</w:t>
      </w:r>
      <w:r w:rsidR="00F26B02">
        <w:t xml:space="preserve"> </w:t>
      </w:r>
      <w:r w:rsidRPr="00A16636">
        <w:t>D</w:t>
      </w:r>
      <w:r w:rsidR="00E66409" w:rsidRPr="00A16636">
        <w:t xml:space="preserve">evelop </w:t>
      </w:r>
      <w:r w:rsidRPr="00A16636">
        <w:t xml:space="preserve">workshop </w:t>
      </w:r>
      <w:r w:rsidR="00E66409" w:rsidRPr="00A16636">
        <w:t>training materials and build capacity</w:t>
      </w:r>
      <w:r w:rsidR="00892621" w:rsidRPr="00A16636">
        <w:t xml:space="preserve"> to conduct planning</w:t>
      </w:r>
      <w:r w:rsidR="00E66409" w:rsidRPr="00A16636">
        <w:t>.</w:t>
      </w:r>
    </w:p>
    <w:p w:rsidR="00F26B02" w:rsidRDefault="00F26B02" w:rsidP="006A6526">
      <w:pPr>
        <w:pStyle w:val="Sansinterligne"/>
        <w:rPr>
          <w:b/>
        </w:rPr>
      </w:pPr>
    </w:p>
    <w:p w:rsidR="00F228FA" w:rsidRPr="00A16636" w:rsidRDefault="004F1DDA" w:rsidP="006A6526">
      <w:pPr>
        <w:pStyle w:val="Sansinterligne"/>
        <w:rPr>
          <w:b/>
        </w:rPr>
      </w:pPr>
      <w:r w:rsidRPr="00A16636">
        <w:rPr>
          <w:b/>
        </w:rPr>
        <w:t xml:space="preserve">D) Project management </w:t>
      </w:r>
    </w:p>
    <w:p w:rsidR="001A216C" w:rsidRPr="00A16636" w:rsidRDefault="00C81C4D" w:rsidP="006A6526">
      <w:pPr>
        <w:pStyle w:val="Sansinterligne"/>
        <w:rPr>
          <w:rFonts w:eastAsia="Times New Roman"/>
        </w:rPr>
      </w:pPr>
      <w:r w:rsidRPr="00A16636">
        <w:t>Maintain and build upon collaborative engagement</w:t>
      </w:r>
      <w:r w:rsidR="005C693C" w:rsidRPr="00A16636">
        <w:t>s</w:t>
      </w:r>
      <w:r w:rsidRPr="00A16636">
        <w:t xml:space="preserve"> with </w:t>
      </w:r>
      <w:r w:rsidR="00CA7504" w:rsidRPr="00A16636">
        <w:t xml:space="preserve">project partners, including </w:t>
      </w:r>
      <w:r w:rsidRPr="00A16636">
        <w:t>the National Parks Agency in Gabon (ANPN)</w:t>
      </w:r>
      <w:r w:rsidR="00CA7504" w:rsidRPr="00A16636">
        <w:t>, CEDAMM training centre</w:t>
      </w:r>
      <w:r w:rsidR="00250FDE" w:rsidRPr="00A16636">
        <w:t xml:space="preserve">, Ministry of Fisheries and Aquaculture, </w:t>
      </w:r>
      <w:r w:rsidR="00807B4A" w:rsidRPr="00A16636">
        <w:t>National Centre for Research in Science and Technology in Gabon (CENAREST)</w:t>
      </w:r>
      <w:r w:rsidR="00F26B02">
        <w:t xml:space="preserve">. </w:t>
      </w:r>
      <w:r w:rsidR="00AA3ECA" w:rsidRPr="00A16636">
        <w:t xml:space="preserve">Lead/work </w:t>
      </w:r>
      <w:r w:rsidR="004F1DDA" w:rsidRPr="00A16636">
        <w:t xml:space="preserve">on multiple project teams </w:t>
      </w:r>
      <w:r w:rsidR="008D3B9C" w:rsidRPr="00A16636">
        <w:t>simultaneously</w:t>
      </w:r>
      <w:r w:rsidR="00C60410" w:rsidRPr="00A16636">
        <w:t>.</w:t>
      </w:r>
      <w:r w:rsidR="00F26B02">
        <w:t xml:space="preserve"> </w:t>
      </w:r>
      <w:r w:rsidR="001A216C" w:rsidRPr="00A16636">
        <w:rPr>
          <w:rFonts w:eastAsia="Times New Roman"/>
        </w:rPr>
        <w:t xml:space="preserve">Assist </w:t>
      </w:r>
      <w:r w:rsidR="007773E3" w:rsidRPr="00A16636">
        <w:rPr>
          <w:rFonts w:eastAsia="Times New Roman"/>
        </w:rPr>
        <w:t>program staff</w:t>
      </w:r>
      <w:r w:rsidR="001A216C" w:rsidRPr="00A16636">
        <w:rPr>
          <w:rFonts w:eastAsia="Times New Roman"/>
        </w:rPr>
        <w:t xml:space="preserve"> with grant</w:t>
      </w:r>
      <w:r w:rsidR="007E3D0D" w:rsidRPr="00A16636">
        <w:rPr>
          <w:rFonts w:eastAsia="Times New Roman"/>
        </w:rPr>
        <w:t>/proposal</w:t>
      </w:r>
      <w:r w:rsidR="001A216C" w:rsidRPr="00A16636">
        <w:rPr>
          <w:rFonts w:eastAsia="Times New Roman"/>
        </w:rPr>
        <w:t xml:space="preserve"> writing and other fundraising </w:t>
      </w:r>
      <w:r w:rsidR="008801A4" w:rsidRPr="00A16636">
        <w:rPr>
          <w:rFonts w:eastAsia="Times New Roman"/>
        </w:rPr>
        <w:t xml:space="preserve">activities </w:t>
      </w:r>
      <w:r w:rsidR="001A216C" w:rsidRPr="00A16636">
        <w:rPr>
          <w:rFonts w:eastAsia="Times New Roman"/>
        </w:rPr>
        <w:t xml:space="preserve">to </w:t>
      </w:r>
      <w:r w:rsidR="005D36CC" w:rsidRPr="00A16636">
        <w:rPr>
          <w:rFonts w:eastAsia="Times New Roman"/>
        </w:rPr>
        <w:t>support</w:t>
      </w:r>
      <w:r w:rsidR="008801A4" w:rsidRPr="00A16636">
        <w:rPr>
          <w:rFonts w:eastAsia="Times New Roman"/>
        </w:rPr>
        <w:t xml:space="preserve"> the </w:t>
      </w:r>
      <w:r w:rsidR="001A216C" w:rsidRPr="00A16636">
        <w:rPr>
          <w:rFonts w:eastAsia="Times New Roman"/>
        </w:rPr>
        <w:t>continue</w:t>
      </w:r>
      <w:r w:rsidR="008801A4" w:rsidRPr="00A16636">
        <w:rPr>
          <w:rFonts w:eastAsia="Times New Roman"/>
        </w:rPr>
        <w:t>d</w:t>
      </w:r>
      <w:r w:rsidR="001A216C" w:rsidRPr="00A16636">
        <w:rPr>
          <w:rFonts w:eastAsia="Times New Roman"/>
        </w:rPr>
        <w:t xml:space="preserve"> </w:t>
      </w:r>
      <w:r w:rsidR="008801A4" w:rsidRPr="00A16636">
        <w:rPr>
          <w:rFonts w:eastAsia="Times New Roman"/>
        </w:rPr>
        <w:t>growth of the pr</w:t>
      </w:r>
      <w:r w:rsidR="00C60410" w:rsidRPr="00A16636">
        <w:rPr>
          <w:rFonts w:eastAsia="Times New Roman"/>
        </w:rPr>
        <w:t>ogram.</w:t>
      </w:r>
      <w:r w:rsidR="001A216C" w:rsidRPr="00A16636">
        <w:rPr>
          <w:rFonts w:eastAsia="Times New Roman"/>
        </w:rPr>
        <w:t xml:space="preserve"> </w:t>
      </w:r>
    </w:p>
    <w:p w:rsidR="00040411" w:rsidRPr="00A16636" w:rsidRDefault="00040411" w:rsidP="006A6526">
      <w:pPr>
        <w:pStyle w:val="Sansinterligne"/>
        <w:rPr>
          <w:rFonts w:eastAsia="Times New Roman"/>
        </w:rPr>
      </w:pPr>
    </w:p>
    <w:p w:rsidR="0068609B" w:rsidRPr="00A16636" w:rsidRDefault="005A61A0" w:rsidP="006A6526">
      <w:pPr>
        <w:pStyle w:val="Sansinterligne"/>
        <w:rPr>
          <w:b/>
        </w:rPr>
      </w:pPr>
      <w:r w:rsidRPr="00A16636">
        <w:rPr>
          <w:b/>
        </w:rPr>
        <w:t>Requirements and experience</w:t>
      </w:r>
      <w:r w:rsidR="00B8259B" w:rsidRPr="00A16636">
        <w:rPr>
          <w:b/>
        </w:rPr>
        <w:t>:</w:t>
      </w:r>
    </w:p>
    <w:p w:rsidR="00BE67C2" w:rsidRPr="00A16636" w:rsidRDefault="00D2141C" w:rsidP="00F26B02">
      <w:pPr>
        <w:pStyle w:val="Sansinterligne"/>
        <w:numPr>
          <w:ilvl w:val="0"/>
          <w:numId w:val="9"/>
        </w:numPr>
      </w:pPr>
      <w:r w:rsidRPr="00A16636">
        <w:t xml:space="preserve">Graduate degree in </w:t>
      </w:r>
      <w:r w:rsidR="005A0FD0">
        <w:t xml:space="preserve">conservation policy/science, spatial planning or </w:t>
      </w:r>
      <w:r w:rsidR="00BE67C2" w:rsidRPr="00A16636">
        <w:t>related field</w:t>
      </w:r>
    </w:p>
    <w:p w:rsidR="005A61A0" w:rsidRPr="00A16636" w:rsidRDefault="00BE67C2" w:rsidP="00F26B02">
      <w:pPr>
        <w:pStyle w:val="Sansinterligne"/>
        <w:numPr>
          <w:ilvl w:val="0"/>
          <w:numId w:val="9"/>
        </w:numPr>
      </w:pPr>
      <w:r w:rsidRPr="00A16636">
        <w:t xml:space="preserve">3+ years </w:t>
      </w:r>
      <w:r w:rsidR="005A0FD0">
        <w:t xml:space="preserve">relevant </w:t>
      </w:r>
      <w:r w:rsidRPr="00A16636">
        <w:t>work experience</w:t>
      </w:r>
    </w:p>
    <w:p w:rsidR="00960D5D" w:rsidRPr="00A16636" w:rsidRDefault="002A0122" w:rsidP="00F26B02">
      <w:pPr>
        <w:pStyle w:val="Sansinterligne"/>
        <w:numPr>
          <w:ilvl w:val="0"/>
          <w:numId w:val="9"/>
        </w:numPr>
      </w:pPr>
      <w:r w:rsidRPr="00A16636">
        <w:t xml:space="preserve">Fluency in either/both French or English, with a strong and demonstrable working knowledge of the non-fluent language. </w:t>
      </w:r>
    </w:p>
    <w:p w:rsidR="00BE67C2" w:rsidRPr="00A16636" w:rsidRDefault="00BE67C2" w:rsidP="00F26B02">
      <w:pPr>
        <w:pStyle w:val="Sansinterligne"/>
        <w:numPr>
          <w:ilvl w:val="0"/>
          <w:numId w:val="9"/>
        </w:numPr>
      </w:pPr>
      <w:r w:rsidRPr="00A16636">
        <w:t xml:space="preserve">Experience in marine spatial planning, fishery managements or </w:t>
      </w:r>
      <w:r w:rsidR="005A61A0" w:rsidRPr="00A16636">
        <w:t xml:space="preserve">marine </w:t>
      </w:r>
      <w:r w:rsidRPr="00A16636">
        <w:t>policy</w:t>
      </w:r>
    </w:p>
    <w:p w:rsidR="00420796" w:rsidRPr="00A16636" w:rsidRDefault="00420796" w:rsidP="00F26B02">
      <w:pPr>
        <w:pStyle w:val="Sansinterligne"/>
        <w:numPr>
          <w:ilvl w:val="0"/>
          <w:numId w:val="9"/>
        </w:numPr>
      </w:pPr>
      <w:r w:rsidRPr="00A16636">
        <w:t xml:space="preserve">Experience working in Africa </w:t>
      </w:r>
      <w:r w:rsidR="005A61A0" w:rsidRPr="00A16636">
        <w:t xml:space="preserve">or other developing regions </w:t>
      </w:r>
      <w:r w:rsidRPr="00A16636">
        <w:t>preferred but not essential</w:t>
      </w:r>
    </w:p>
    <w:p w:rsidR="00F26B02" w:rsidRPr="00A16636" w:rsidRDefault="00F26B02" w:rsidP="00F26B02">
      <w:pPr>
        <w:pStyle w:val="Sansinterligne"/>
        <w:numPr>
          <w:ilvl w:val="0"/>
          <w:numId w:val="9"/>
        </w:numPr>
      </w:pPr>
      <w:r w:rsidRPr="00A16636">
        <w:t xml:space="preserve">Ability to work closely with stakeholders to establish objectives for conservation and extractive users.  </w:t>
      </w:r>
    </w:p>
    <w:p w:rsidR="00F26B02" w:rsidRPr="00A16636" w:rsidRDefault="00F26B02" w:rsidP="00F26B02">
      <w:pPr>
        <w:pStyle w:val="Sansinterligne"/>
        <w:numPr>
          <w:ilvl w:val="0"/>
          <w:numId w:val="9"/>
        </w:numPr>
      </w:pPr>
      <w:r w:rsidRPr="00A16636">
        <w:t xml:space="preserve">Experience coordinating and prioritizing project </w:t>
      </w:r>
      <w:proofErr w:type="gramStart"/>
      <w:r w:rsidRPr="00A16636">
        <w:t>work,</w:t>
      </w:r>
      <w:proofErr w:type="gramEnd"/>
      <w:r w:rsidRPr="00A16636">
        <w:t xml:space="preserve"> and the ability to set realistic timelines and budgets for task completion</w:t>
      </w:r>
      <w:r>
        <w:t xml:space="preserve">, </w:t>
      </w:r>
      <w:r w:rsidRPr="00A16636">
        <w:t xml:space="preserve">and generate reports on progress to project milestones.  </w:t>
      </w:r>
    </w:p>
    <w:p w:rsidR="008F7858" w:rsidRPr="00A16636" w:rsidRDefault="008F7858" w:rsidP="00F26B02">
      <w:pPr>
        <w:pStyle w:val="Sansinterligne"/>
        <w:numPr>
          <w:ilvl w:val="0"/>
          <w:numId w:val="9"/>
        </w:numPr>
      </w:pPr>
      <w:r w:rsidRPr="00A16636">
        <w:rPr>
          <w:rFonts w:eastAsia="Times New Roman"/>
        </w:rPr>
        <w:t xml:space="preserve">Strong written and verbal communication skills, including experience developing white papers for managers and </w:t>
      </w:r>
      <w:r w:rsidR="00056F7E" w:rsidRPr="00A16636">
        <w:rPr>
          <w:rFonts w:eastAsia="Times New Roman"/>
        </w:rPr>
        <w:t xml:space="preserve">writing or contributing to </w:t>
      </w:r>
      <w:r w:rsidRPr="00A16636">
        <w:rPr>
          <w:rFonts w:eastAsia="Times New Roman"/>
        </w:rPr>
        <w:t xml:space="preserve">peer-reviewed scientific </w:t>
      </w:r>
      <w:r w:rsidR="00056F7E" w:rsidRPr="00A16636">
        <w:rPr>
          <w:rFonts w:eastAsia="Times New Roman"/>
        </w:rPr>
        <w:t>papers</w:t>
      </w:r>
      <w:r w:rsidRPr="00A16636">
        <w:rPr>
          <w:rFonts w:eastAsia="Times New Roman"/>
        </w:rPr>
        <w:t xml:space="preserve">. </w:t>
      </w:r>
    </w:p>
    <w:p w:rsidR="00056F7E" w:rsidRPr="00A16636" w:rsidRDefault="00420796" w:rsidP="00F26B02">
      <w:pPr>
        <w:pStyle w:val="Sansinterligne"/>
        <w:numPr>
          <w:ilvl w:val="0"/>
          <w:numId w:val="9"/>
        </w:numPr>
      </w:pPr>
      <w:r w:rsidRPr="00A16636">
        <w:t>An ability to adapt approaches to local cultures and project situation, while maintaining a high professional standar</w:t>
      </w:r>
      <w:r w:rsidR="005A61A0" w:rsidRPr="00A16636">
        <w:t>d</w:t>
      </w:r>
    </w:p>
    <w:p w:rsidR="00056F7E" w:rsidRPr="00A16636" w:rsidRDefault="00056F7E" w:rsidP="00F26B02">
      <w:pPr>
        <w:pStyle w:val="Sansinterligne"/>
        <w:numPr>
          <w:ilvl w:val="0"/>
          <w:numId w:val="9"/>
        </w:numPr>
      </w:pPr>
      <w:r w:rsidRPr="00A16636">
        <w:t xml:space="preserve">Proven ability to work effectively in a multidisciplinary, highly interactive team </w:t>
      </w:r>
    </w:p>
    <w:p w:rsidR="00056F7E" w:rsidRPr="00A16636" w:rsidRDefault="00056F7E" w:rsidP="006A6526">
      <w:pPr>
        <w:pStyle w:val="Sansinterligne"/>
      </w:pPr>
    </w:p>
    <w:p w:rsidR="00960D5D" w:rsidRPr="00A16636" w:rsidRDefault="00960D5D" w:rsidP="006A6526">
      <w:pPr>
        <w:pStyle w:val="Sansinterligne"/>
      </w:pPr>
    </w:p>
    <w:p w:rsidR="00927BB2" w:rsidRPr="00A16636" w:rsidRDefault="00B8259B" w:rsidP="006A6526">
      <w:pPr>
        <w:pStyle w:val="Sansinterligne"/>
      </w:pPr>
      <w:r w:rsidRPr="00A16636">
        <w:t>Additional skills</w:t>
      </w:r>
      <w:r w:rsidR="00927BB2" w:rsidRPr="00A16636">
        <w:t>:</w:t>
      </w:r>
    </w:p>
    <w:p w:rsidR="00DE2382" w:rsidRPr="00A16636" w:rsidRDefault="00DE2382" w:rsidP="006A6526">
      <w:pPr>
        <w:pStyle w:val="Sansinterligne"/>
      </w:pPr>
      <w:r w:rsidRPr="00A16636">
        <w:t xml:space="preserve">Microsoft Office Software Suite </w:t>
      </w:r>
    </w:p>
    <w:p w:rsidR="00944DA4" w:rsidRPr="00A16636" w:rsidRDefault="00944DA4" w:rsidP="006A6526">
      <w:pPr>
        <w:pStyle w:val="Sansinterligne"/>
      </w:pPr>
      <w:r w:rsidRPr="00A16636">
        <w:t>Proficiency in ArcGIS, QGIS or GIS</w:t>
      </w:r>
    </w:p>
    <w:p w:rsidR="00944DA4" w:rsidRPr="00A16636" w:rsidRDefault="00BF7CA4" w:rsidP="006A6526">
      <w:pPr>
        <w:pStyle w:val="Sansinterligne"/>
      </w:pPr>
      <w:r w:rsidRPr="00A16636">
        <w:t>Experience using R,</w:t>
      </w:r>
      <w:r w:rsidR="00486CF7" w:rsidRPr="00A16636">
        <w:t xml:space="preserve"> </w:t>
      </w:r>
      <w:r w:rsidRPr="00A16636">
        <w:t>SAS, SPSS or other statistical software package strongly desired.</w:t>
      </w:r>
    </w:p>
    <w:p w:rsidR="00B640B4" w:rsidRPr="00A16636" w:rsidRDefault="00B640B4" w:rsidP="006A6526">
      <w:pPr>
        <w:pStyle w:val="Sansinterligne"/>
      </w:pPr>
      <w:r w:rsidRPr="00A16636">
        <w:t>Experience with species distribution modeling or modeling of coastal and marine ecosystem</w:t>
      </w:r>
    </w:p>
    <w:p w:rsidR="00B640B4" w:rsidRPr="00A16636" w:rsidRDefault="00B64167" w:rsidP="006A6526">
      <w:pPr>
        <w:pStyle w:val="Sansinterligne"/>
      </w:pPr>
      <w:proofErr w:type="gramStart"/>
      <w:r w:rsidRPr="00A16636">
        <w:t>Knowledge of Marine and coastal ecosystems.</w:t>
      </w:r>
      <w:proofErr w:type="gramEnd"/>
    </w:p>
    <w:p w:rsidR="00B440C1" w:rsidRPr="00A16636" w:rsidRDefault="00B440C1" w:rsidP="006A6526">
      <w:pPr>
        <w:pStyle w:val="Sansinterligne"/>
      </w:pPr>
      <w:proofErr w:type="gramStart"/>
      <w:r w:rsidRPr="00A16636">
        <w:t>Knowledge of fisheries management and experience working with fisheries data, fisheries management agencies and/or fishermen.</w:t>
      </w:r>
      <w:proofErr w:type="gramEnd"/>
    </w:p>
    <w:p w:rsidR="00927BB2" w:rsidRPr="00A16636" w:rsidRDefault="00927BB2" w:rsidP="006A6526">
      <w:pPr>
        <w:pStyle w:val="Sansinterligne"/>
      </w:pPr>
    </w:p>
    <w:p w:rsidR="009945C2" w:rsidRPr="00A16636" w:rsidRDefault="009945C2" w:rsidP="009945C2">
      <w:pPr>
        <w:pStyle w:val="Sansinterligne"/>
      </w:pPr>
      <w:r w:rsidRPr="0071514B">
        <w:rPr>
          <w:b/>
        </w:rPr>
        <w:t>Application</w:t>
      </w:r>
      <w:r>
        <w:t xml:space="preserve">: Please send a CV, a cover letter describing your background and interests, and the names and contact information for three references, </w:t>
      </w:r>
      <w:r w:rsidR="00373924">
        <w:t xml:space="preserve">including a peer reference to </w:t>
      </w:r>
      <w:hyperlink r:id="rId7" w:history="1">
        <w:r w:rsidR="00373924" w:rsidRPr="00C125FE">
          <w:rPr>
            <w:rStyle w:val="Lienhypertexte"/>
          </w:rPr>
          <w:t>jpolsenberg@wcs.org</w:t>
        </w:r>
      </w:hyperlink>
      <w:r w:rsidR="00373924">
        <w:t xml:space="preserve"> </w:t>
      </w:r>
      <w:r w:rsidR="005A06BB">
        <w:t xml:space="preserve">and </w:t>
      </w:r>
      <w:hyperlink r:id="rId8" w:history="1">
        <w:r w:rsidR="005A06BB" w:rsidRPr="00211A5B">
          <w:rPr>
            <w:rStyle w:val="Lienhypertexte"/>
          </w:rPr>
          <w:t>mcallow@wcs.org</w:t>
        </w:r>
      </w:hyperlink>
      <w:r w:rsidR="00373924">
        <w:t>.</w:t>
      </w:r>
    </w:p>
    <w:sectPr w:rsidR="009945C2" w:rsidRPr="00A16636" w:rsidSect="00553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02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4F40877"/>
    <w:multiLevelType w:val="hybridMultilevel"/>
    <w:tmpl w:val="DC88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34C18"/>
    <w:multiLevelType w:val="hybridMultilevel"/>
    <w:tmpl w:val="65689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682C56"/>
    <w:multiLevelType w:val="hybridMultilevel"/>
    <w:tmpl w:val="180C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C37164"/>
    <w:multiLevelType w:val="hybridMultilevel"/>
    <w:tmpl w:val="38B0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4B0306"/>
    <w:multiLevelType w:val="multilevel"/>
    <w:tmpl w:val="65689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2801651"/>
    <w:multiLevelType w:val="hybridMultilevel"/>
    <w:tmpl w:val="8EA6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951B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4192221"/>
    <w:multiLevelType w:val="hybridMultilevel"/>
    <w:tmpl w:val="EDE8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4"/>
  </w:num>
  <w:num w:numId="6">
    <w:abstractNumId w:val="3"/>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CA"/>
    <w:rsid w:val="000000BA"/>
    <w:rsid w:val="00020737"/>
    <w:rsid w:val="00040411"/>
    <w:rsid w:val="00056F7E"/>
    <w:rsid w:val="00057CCD"/>
    <w:rsid w:val="00075C5F"/>
    <w:rsid w:val="000946D2"/>
    <w:rsid w:val="000A513A"/>
    <w:rsid w:val="000B08FD"/>
    <w:rsid w:val="000D261C"/>
    <w:rsid w:val="00111595"/>
    <w:rsid w:val="001144CA"/>
    <w:rsid w:val="0012537A"/>
    <w:rsid w:val="001678C8"/>
    <w:rsid w:val="001931BD"/>
    <w:rsid w:val="00197EBD"/>
    <w:rsid w:val="001A216C"/>
    <w:rsid w:val="001B4061"/>
    <w:rsid w:val="001C2F04"/>
    <w:rsid w:val="001C38AE"/>
    <w:rsid w:val="001D2A94"/>
    <w:rsid w:val="001F4924"/>
    <w:rsid w:val="001F7920"/>
    <w:rsid w:val="0021254B"/>
    <w:rsid w:val="00217C1A"/>
    <w:rsid w:val="00234F9F"/>
    <w:rsid w:val="00236C06"/>
    <w:rsid w:val="002456F0"/>
    <w:rsid w:val="00250FDE"/>
    <w:rsid w:val="0026605E"/>
    <w:rsid w:val="0027120D"/>
    <w:rsid w:val="002A0122"/>
    <w:rsid w:val="00322CEC"/>
    <w:rsid w:val="00371DDE"/>
    <w:rsid w:val="00373924"/>
    <w:rsid w:val="003846C5"/>
    <w:rsid w:val="003B14CC"/>
    <w:rsid w:val="003C56D2"/>
    <w:rsid w:val="003C66DF"/>
    <w:rsid w:val="003C705E"/>
    <w:rsid w:val="003E2420"/>
    <w:rsid w:val="00420796"/>
    <w:rsid w:val="00437643"/>
    <w:rsid w:val="00486CF7"/>
    <w:rsid w:val="004F1DDA"/>
    <w:rsid w:val="004F3201"/>
    <w:rsid w:val="004F3CCC"/>
    <w:rsid w:val="004F75AC"/>
    <w:rsid w:val="005064BE"/>
    <w:rsid w:val="005149DA"/>
    <w:rsid w:val="00531B63"/>
    <w:rsid w:val="00544254"/>
    <w:rsid w:val="005539DF"/>
    <w:rsid w:val="00565103"/>
    <w:rsid w:val="005848FD"/>
    <w:rsid w:val="005951D1"/>
    <w:rsid w:val="0059548F"/>
    <w:rsid w:val="005A06BB"/>
    <w:rsid w:val="005A0FD0"/>
    <w:rsid w:val="005A61A0"/>
    <w:rsid w:val="005B65AA"/>
    <w:rsid w:val="005C2C60"/>
    <w:rsid w:val="005C693C"/>
    <w:rsid w:val="005D27A3"/>
    <w:rsid w:val="005D36CC"/>
    <w:rsid w:val="005D78EE"/>
    <w:rsid w:val="005F4381"/>
    <w:rsid w:val="00600ED7"/>
    <w:rsid w:val="0068609B"/>
    <w:rsid w:val="006A2988"/>
    <w:rsid w:val="006A2AC6"/>
    <w:rsid w:val="006A434B"/>
    <w:rsid w:val="006A4C25"/>
    <w:rsid w:val="006A6526"/>
    <w:rsid w:val="006C147F"/>
    <w:rsid w:val="00736161"/>
    <w:rsid w:val="00736C5A"/>
    <w:rsid w:val="00744614"/>
    <w:rsid w:val="00762905"/>
    <w:rsid w:val="0077308E"/>
    <w:rsid w:val="007773E3"/>
    <w:rsid w:val="007A4DC4"/>
    <w:rsid w:val="007D640C"/>
    <w:rsid w:val="007E3D0D"/>
    <w:rsid w:val="007F024C"/>
    <w:rsid w:val="00800CD6"/>
    <w:rsid w:val="00807B4A"/>
    <w:rsid w:val="008455AD"/>
    <w:rsid w:val="008628E1"/>
    <w:rsid w:val="008643FE"/>
    <w:rsid w:val="008801A4"/>
    <w:rsid w:val="00883952"/>
    <w:rsid w:val="00892621"/>
    <w:rsid w:val="008A0C94"/>
    <w:rsid w:val="008B3381"/>
    <w:rsid w:val="008D3B9C"/>
    <w:rsid w:val="008E5A51"/>
    <w:rsid w:val="008F7858"/>
    <w:rsid w:val="00927BB2"/>
    <w:rsid w:val="009362A6"/>
    <w:rsid w:val="00941F94"/>
    <w:rsid w:val="00944DA4"/>
    <w:rsid w:val="00952243"/>
    <w:rsid w:val="00960D5D"/>
    <w:rsid w:val="00964C64"/>
    <w:rsid w:val="009945C2"/>
    <w:rsid w:val="009A519A"/>
    <w:rsid w:val="009B6619"/>
    <w:rsid w:val="009C4667"/>
    <w:rsid w:val="009E51FF"/>
    <w:rsid w:val="009E6405"/>
    <w:rsid w:val="00A05EEF"/>
    <w:rsid w:val="00A14D12"/>
    <w:rsid w:val="00A16636"/>
    <w:rsid w:val="00A25D45"/>
    <w:rsid w:val="00A25DB2"/>
    <w:rsid w:val="00A75073"/>
    <w:rsid w:val="00A81583"/>
    <w:rsid w:val="00A9144C"/>
    <w:rsid w:val="00AA3ECA"/>
    <w:rsid w:val="00AB7D80"/>
    <w:rsid w:val="00B26463"/>
    <w:rsid w:val="00B329E9"/>
    <w:rsid w:val="00B33FFE"/>
    <w:rsid w:val="00B440C1"/>
    <w:rsid w:val="00B640B4"/>
    <w:rsid w:val="00B64167"/>
    <w:rsid w:val="00B70AFE"/>
    <w:rsid w:val="00B716DB"/>
    <w:rsid w:val="00B8259B"/>
    <w:rsid w:val="00BA1CF1"/>
    <w:rsid w:val="00BA3F9E"/>
    <w:rsid w:val="00BC0B9E"/>
    <w:rsid w:val="00BE2A2C"/>
    <w:rsid w:val="00BE67C2"/>
    <w:rsid w:val="00BF2ACC"/>
    <w:rsid w:val="00BF5015"/>
    <w:rsid w:val="00BF7CA4"/>
    <w:rsid w:val="00C60410"/>
    <w:rsid w:val="00C80B40"/>
    <w:rsid w:val="00C81C4D"/>
    <w:rsid w:val="00CA7504"/>
    <w:rsid w:val="00CE0736"/>
    <w:rsid w:val="00CE664E"/>
    <w:rsid w:val="00D0212C"/>
    <w:rsid w:val="00D07B04"/>
    <w:rsid w:val="00D2061E"/>
    <w:rsid w:val="00D2141C"/>
    <w:rsid w:val="00D500B7"/>
    <w:rsid w:val="00D744CA"/>
    <w:rsid w:val="00D97A04"/>
    <w:rsid w:val="00DB2D74"/>
    <w:rsid w:val="00DC47EF"/>
    <w:rsid w:val="00DE1CA8"/>
    <w:rsid w:val="00DE2382"/>
    <w:rsid w:val="00E354A4"/>
    <w:rsid w:val="00E66409"/>
    <w:rsid w:val="00E74C92"/>
    <w:rsid w:val="00E86DD6"/>
    <w:rsid w:val="00E94752"/>
    <w:rsid w:val="00EC7293"/>
    <w:rsid w:val="00EE4312"/>
    <w:rsid w:val="00EF4774"/>
    <w:rsid w:val="00F228FA"/>
    <w:rsid w:val="00F26B02"/>
    <w:rsid w:val="00FA7B36"/>
    <w:rsid w:val="00FB09F0"/>
    <w:rsid w:val="00FE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67C2"/>
    <w:pPr>
      <w:ind w:left="720"/>
      <w:contextualSpacing/>
    </w:pPr>
  </w:style>
  <w:style w:type="paragraph" w:styleId="Textedebulles">
    <w:name w:val="Balloon Text"/>
    <w:basedOn w:val="Normal"/>
    <w:link w:val="TextedebullesCar"/>
    <w:uiPriority w:val="99"/>
    <w:semiHidden/>
    <w:unhideWhenUsed/>
    <w:rsid w:val="005A61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61A0"/>
    <w:rPr>
      <w:rFonts w:ascii="Tahoma" w:hAnsi="Tahoma" w:cs="Tahoma"/>
      <w:sz w:val="16"/>
      <w:szCs w:val="16"/>
    </w:rPr>
  </w:style>
  <w:style w:type="paragraph" w:styleId="Sansinterligne">
    <w:name w:val="No Spacing"/>
    <w:uiPriority w:val="1"/>
    <w:qFormat/>
    <w:rsid w:val="005A61A0"/>
    <w:pPr>
      <w:spacing w:after="0" w:line="240" w:lineRule="auto"/>
    </w:pPr>
  </w:style>
  <w:style w:type="character" w:styleId="Lienhypertexte">
    <w:name w:val="Hyperlink"/>
    <w:basedOn w:val="Policepardfaut"/>
    <w:uiPriority w:val="99"/>
    <w:unhideWhenUsed/>
    <w:rsid w:val="003739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67C2"/>
    <w:pPr>
      <w:ind w:left="720"/>
      <w:contextualSpacing/>
    </w:pPr>
  </w:style>
  <w:style w:type="paragraph" w:styleId="Textedebulles">
    <w:name w:val="Balloon Text"/>
    <w:basedOn w:val="Normal"/>
    <w:link w:val="TextedebullesCar"/>
    <w:uiPriority w:val="99"/>
    <w:semiHidden/>
    <w:unhideWhenUsed/>
    <w:rsid w:val="005A61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61A0"/>
    <w:rPr>
      <w:rFonts w:ascii="Tahoma" w:hAnsi="Tahoma" w:cs="Tahoma"/>
      <w:sz w:val="16"/>
      <w:szCs w:val="16"/>
    </w:rPr>
  </w:style>
  <w:style w:type="paragraph" w:styleId="Sansinterligne">
    <w:name w:val="No Spacing"/>
    <w:uiPriority w:val="1"/>
    <w:qFormat/>
    <w:rsid w:val="005A61A0"/>
    <w:pPr>
      <w:spacing w:after="0" w:line="240" w:lineRule="auto"/>
    </w:pPr>
  </w:style>
  <w:style w:type="character" w:styleId="Lienhypertexte">
    <w:name w:val="Hyperlink"/>
    <w:basedOn w:val="Policepardfaut"/>
    <w:uiPriority w:val="99"/>
    <w:unhideWhenUsed/>
    <w:rsid w:val="003739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allow@wcs.org" TargetMode="External"/><Relationship Id="rId3" Type="http://schemas.microsoft.com/office/2007/relationships/stylesWithEffects" Target="stylesWithEffects.xml"/><Relationship Id="rId7" Type="http://schemas.openxmlformats.org/officeDocument/2006/relationships/hyperlink" Target="mailto:jpolsenberg@w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909</Words>
  <Characters>5003</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Wildlife Conservation Society</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dsegan</dc:creator>
  <cp:lastModifiedBy>catherine</cp:lastModifiedBy>
  <cp:revision>2</cp:revision>
  <dcterms:created xsi:type="dcterms:W3CDTF">2012-10-12T11:23:00Z</dcterms:created>
  <dcterms:modified xsi:type="dcterms:W3CDTF">2012-10-12T11:23:00Z</dcterms:modified>
</cp:coreProperties>
</file>